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7FAC49" w14:textId="16CE5855" w:rsidR="001150FF" w:rsidRPr="001150FF" w:rsidRDefault="001150FF" w:rsidP="001150FF">
      <w:pPr>
        <w:spacing w:after="0" w:line="360" w:lineRule="auto"/>
        <w:jc w:val="center"/>
        <w:rPr>
          <w:rFonts w:asciiTheme="minorHAnsi" w:eastAsia="Times New Roman" w:hAnsiTheme="minorHAnsi" w:cstheme="minorHAnsi"/>
          <w:lang w:eastAsia="es-CO"/>
        </w:rPr>
      </w:pPr>
      <w:r w:rsidRPr="001150FF">
        <w:rPr>
          <w:rFonts w:asciiTheme="minorHAnsi" w:hAnsiTheme="minorHAnsi" w:cstheme="minorHAnsi"/>
          <w:b/>
          <w:spacing w:val="2"/>
        </w:rPr>
        <w:t>AUTORIZACIÓN PARA NOTIFICACIÓN ELECTRÓNICA DE ACTOS ADMINISTRATIVOS</w:t>
      </w:r>
    </w:p>
    <w:p w14:paraId="5F0119ED" w14:textId="77777777" w:rsidR="001150FF" w:rsidRPr="001150FF" w:rsidRDefault="001150FF" w:rsidP="001150FF">
      <w:pPr>
        <w:spacing w:after="0" w:line="360" w:lineRule="auto"/>
        <w:ind w:right="49"/>
        <w:jc w:val="both"/>
        <w:textAlignment w:val="baseline"/>
        <w:rPr>
          <w:rFonts w:asciiTheme="minorHAnsi" w:eastAsia="Times New Roman" w:hAnsiTheme="minorHAnsi" w:cstheme="minorHAnsi"/>
          <w:lang w:val="es-ES" w:eastAsia="es-CO"/>
        </w:rPr>
      </w:pPr>
    </w:p>
    <w:p w14:paraId="484C75C9" w14:textId="77777777" w:rsidR="001150FF" w:rsidRPr="001150FF" w:rsidRDefault="001150FF" w:rsidP="001150FF">
      <w:pPr>
        <w:spacing w:after="0" w:line="360" w:lineRule="auto"/>
        <w:ind w:right="49"/>
        <w:jc w:val="both"/>
        <w:textAlignment w:val="baseline"/>
        <w:rPr>
          <w:rFonts w:asciiTheme="minorHAnsi" w:eastAsia="Times New Roman" w:hAnsiTheme="minorHAnsi" w:cstheme="minorHAnsi"/>
          <w:lang w:eastAsia="es-CO"/>
        </w:rPr>
      </w:pPr>
      <w:r w:rsidRPr="001150FF">
        <w:rPr>
          <w:rFonts w:asciiTheme="minorHAnsi" w:eastAsia="Times New Roman" w:hAnsiTheme="minorHAnsi" w:cstheme="minorHAnsi"/>
          <w:lang w:val="es-ES" w:eastAsia="es-CO"/>
        </w:rPr>
        <w:t>Para que el Servicio Nacional de Aprendizaje – SENA pueda generar el trámite de la notificación de los actos administrativos de carácter particular, por cualquier vía electrónica, se registra la dirección de correo electrónico y acepto las condiciones relacionadas en el presente documento.</w:t>
      </w:r>
      <w:r w:rsidRPr="001150FF">
        <w:rPr>
          <w:rFonts w:asciiTheme="minorHAnsi" w:eastAsia="Times New Roman" w:hAnsiTheme="minorHAnsi" w:cstheme="minorHAnsi"/>
          <w:lang w:eastAsia="es-CO"/>
        </w:rPr>
        <w:t xml:space="preserve"> </w:t>
      </w:r>
    </w:p>
    <w:p w14:paraId="384F6DF2" w14:textId="77777777" w:rsidR="001150FF" w:rsidRPr="001150FF" w:rsidRDefault="001150FF" w:rsidP="001150FF">
      <w:pPr>
        <w:spacing w:after="0" w:line="360" w:lineRule="auto"/>
        <w:ind w:right="49"/>
        <w:jc w:val="both"/>
        <w:textAlignment w:val="baseline"/>
        <w:rPr>
          <w:rFonts w:asciiTheme="minorHAnsi" w:eastAsia="Times New Roman" w:hAnsiTheme="minorHAnsi" w:cstheme="minorHAnsi"/>
          <w:lang w:eastAsia="es-CO"/>
        </w:rPr>
      </w:pPr>
      <w:r w:rsidRPr="001150FF">
        <w:rPr>
          <w:rFonts w:asciiTheme="minorHAnsi" w:eastAsia="Times New Roman" w:hAnsiTheme="minorHAnsi" w:cstheme="minorHAnsi"/>
          <w:lang w:eastAsia="es-CO"/>
        </w:rPr>
        <w:t xml:space="preserve"> </w:t>
      </w:r>
    </w:p>
    <w:p w14:paraId="5A39B328" w14:textId="77777777" w:rsidR="001150FF" w:rsidRPr="001150FF" w:rsidRDefault="001150FF" w:rsidP="001150FF">
      <w:pPr>
        <w:spacing w:after="0" w:line="360" w:lineRule="auto"/>
        <w:ind w:right="49"/>
        <w:jc w:val="both"/>
        <w:textAlignment w:val="baseline"/>
        <w:rPr>
          <w:rFonts w:asciiTheme="minorHAnsi" w:eastAsia="Times New Roman" w:hAnsiTheme="minorHAnsi" w:cstheme="minorHAnsi"/>
          <w:lang w:eastAsia="es-CO"/>
        </w:rPr>
      </w:pPr>
      <w:r w:rsidRPr="001150FF">
        <w:rPr>
          <w:rFonts w:asciiTheme="minorHAnsi" w:hAnsiTheme="minorHAnsi" w:cstheme="minorHAnsi"/>
        </w:rPr>
        <w:t>Los integrantes del proponente individual o plural,</w:t>
      </w:r>
      <w:r w:rsidRPr="001150FF">
        <w:rPr>
          <w:rFonts w:asciiTheme="minorHAnsi" w:eastAsia="Times New Roman" w:hAnsiTheme="minorHAnsi" w:cstheme="minorHAnsi"/>
          <w:lang w:val="es-ES" w:eastAsia="es-CO"/>
        </w:rPr>
        <w:t xml:space="preserve"> la empresa, sociedad o persona natural que en adelante y para los efectos de la presente autorización se denominará EL USUARIO, AUTORIZA al Servicio Nacional de Aprendizaje – SENA para que todos los actos administrativos de carácter particular que se profieran respecto de la persona o proponente plural que represento, o a nombre propio, sean notificados electrónicamente, de acuerdo con lo previsto en TÍTULO III, CAPÍTULO IV, artículo 56 y siguientes de la Ley 1437 de 2011.</w:t>
      </w:r>
      <w:r w:rsidRPr="001150FF">
        <w:rPr>
          <w:rFonts w:asciiTheme="minorHAnsi" w:eastAsia="Times New Roman" w:hAnsiTheme="minorHAnsi" w:cstheme="minorHAnsi"/>
          <w:lang w:eastAsia="es-CO"/>
        </w:rPr>
        <w:t xml:space="preserve"> </w:t>
      </w:r>
    </w:p>
    <w:p w14:paraId="729AE1FD" w14:textId="77777777" w:rsidR="001150FF" w:rsidRPr="001150FF" w:rsidRDefault="001150FF" w:rsidP="001150FF">
      <w:pPr>
        <w:spacing w:after="0" w:line="360" w:lineRule="auto"/>
        <w:ind w:right="49"/>
        <w:jc w:val="both"/>
        <w:textAlignment w:val="baseline"/>
        <w:rPr>
          <w:rFonts w:asciiTheme="minorHAnsi" w:eastAsia="Times New Roman" w:hAnsiTheme="minorHAnsi" w:cstheme="minorHAnsi"/>
          <w:lang w:eastAsia="es-CO"/>
        </w:rPr>
      </w:pPr>
      <w:r w:rsidRPr="001150FF">
        <w:rPr>
          <w:rFonts w:asciiTheme="minorHAnsi" w:eastAsia="Times New Roman" w:hAnsiTheme="minorHAnsi" w:cstheme="minorHAnsi"/>
          <w:lang w:eastAsia="es-CO"/>
        </w:rPr>
        <w:t xml:space="preserve"> </w:t>
      </w:r>
    </w:p>
    <w:p w14:paraId="3ADCACA8" w14:textId="77777777" w:rsidR="001150FF" w:rsidRPr="001150FF" w:rsidRDefault="001150FF" w:rsidP="001150FF">
      <w:pPr>
        <w:spacing w:after="0" w:line="360" w:lineRule="auto"/>
        <w:ind w:right="49"/>
        <w:jc w:val="both"/>
        <w:textAlignment w:val="baseline"/>
        <w:rPr>
          <w:rFonts w:asciiTheme="minorHAnsi" w:eastAsia="Times New Roman" w:hAnsiTheme="minorHAnsi" w:cstheme="minorHAnsi"/>
          <w:lang w:eastAsia="es-CO"/>
        </w:rPr>
      </w:pPr>
      <w:r w:rsidRPr="001150FF">
        <w:rPr>
          <w:rFonts w:asciiTheme="minorHAnsi" w:eastAsia="Times New Roman" w:hAnsiTheme="minorHAnsi" w:cstheme="minorHAnsi"/>
          <w:lang w:val="es-ES" w:eastAsia="es-CO"/>
        </w:rPr>
        <w:t>A partir de la fecha de la presente autorización, el SENA queda facultado para remitir vía correo electrónico a la dirección incluida en el presente documento, todos los actos administrativos proferidos por la Entidad que deban ser objeto de notificación electrónica.</w:t>
      </w:r>
      <w:r w:rsidRPr="001150FF">
        <w:rPr>
          <w:rFonts w:asciiTheme="minorHAnsi" w:eastAsia="Times New Roman" w:hAnsiTheme="minorHAnsi" w:cstheme="minorHAnsi"/>
          <w:lang w:eastAsia="es-CO"/>
        </w:rPr>
        <w:t xml:space="preserve"> </w:t>
      </w:r>
    </w:p>
    <w:p w14:paraId="3ED88BB6" w14:textId="77777777" w:rsidR="001150FF" w:rsidRPr="001150FF" w:rsidRDefault="001150FF" w:rsidP="001150FF">
      <w:pPr>
        <w:spacing w:after="0" w:line="360" w:lineRule="auto"/>
        <w:ind w:right="49"/>
        <w:jc w:val="both"/>
        <w:textAlignment w:val="baseline"/>
        <w:rPr>
          <w:rFonts w:asciiTheme="minorHAnsi" w:eastAsia="Times New Roman" w:hAnsiTheme="minorHAnsi" w:cstheme="minorHAnsi"/>
          <w:lang w:eastAsia="es-CO"/>
        </w:rPr>
      </w:pPr>
      <w:r w:rsidRPr="001150FF">
        <w:rPr>
          <w:rFonts w:asciiTheme="minorHAnsi" w:eastAsia="Times New Roman" w:hAnsiTheme="minorHAnsi" w:cstheme="minorHAnsi"/>
          <w:lang w:eastAsia="es-CO"/>
        </w:rPr>
        <w:t xml:space="preserve"> </w:t>
      </w:r>
    </w:p>
    <w:p w14:paraId="1474A76D" w14:textId="77777777" w:rsidR="001150FF" w:rsidRPr="001150FF" w:rsidRDefault="001150FF" w:rsidP="001150FF">
      <w:pPr>
        <w:spacing w:after="0" w:line="360" w:lineRule="auto"/>
        <w:ind w:right="49"/>
        <w:jc w:val="both"/>
        <w:textAlignment w:val="baseline"/>
        <w:rPr>
          <w:rFonts w:asciiTheme="minorHAnsi" w:eastAsia="Times New Roman" w:hAnsiTheme="minorHAnsi" w:cstheme="minorHAnsi"/>
          <w:lang w:eastAsia="es-CO"/>
        </w:rPr>
      </w:pPr>
      <w:r w:rsidRPr="001150FF">
        <w:rPr>
          <w:rFonts w:asciiTheme="minorHAnsi" w:eastAsia="Times New Roman" w:hAnsiTheme="minorHAnsi" w:cstheme="minorHAnsi"/>
          <w:lang w:val="es-ES" w:eastAsia="es-CO"/>
        </w:rPr>
        <w:t xml:space="preserve">Para efectos de la aplicación del artículo 56 del CPACA, se entenderá que EL USUARIO ha “accedido al acto administrativo” y, por ende, la notificación quedará surtida a partir de la fecha y hora en que como USUARIO acceda al acto administrativo remitido por el SENA en el buzón de la dirección electrónica diligenciada en el presente documento. </w:t>
      </w:r>
    </w:p>
    <w:p w14:paraId="5A47C010" w14:textId="77777777" w:rsidR="001150FF" w:rsidRPr="001150FF" w:rsidRDefault="001150FF" w:rsidP="001150FF">
      <w:pPr>
        <w:spacing w:after="0" w:line="360" w:lineRule="auto"/>
        <w:ind w:right="49"/>
        <w:jc w:val="both"/>
        <w:textAlignment w:val="baseline"/>
        <w:rPr>
          <w:rFonts w:asciiTheme="minorHAnsi" w:eastAsia="Times New Roman" w:hAnsiTheme="minorHAnsi" w:cstheme="minorHAnsi"/>
          <w:lang w:eastAsia="es-CO"/>
        </w:rPr>
      </w:pPr>
      <w:r w:rsidRPr="001150FF">
        <w:rPr>
          <w:rFonts w:asciiTheme="minorHAnsi" w:eastAsia="Times New Roman" w:hAnsiTheme="minorHAnsi" w:cstheme="minorHAnsi"/>
          <w:lang w:eastAsia="es-CO"/>
        </w:rPr>
        <w:t xml:space="preserve"> </w:t>
      </w:r>
    </w:p>
    <w:p w14:paraId="0D9FF9E3" w14:textId="77777777" w:rsidR="001150FF" w:rsidRPr="001150FF" w:rsidRDefault="001150FF" w:rsidP="001150FF">
      <w:pPr>
        <w:spacing w:after="0" w:line="360" w:lineRule="auto"/>
        <w:ind w:right="49"/>
        <w:jc w:val="both"/>
        <w:textAlignment w:val="baseline"/>
        <w:rPr>
          <w:rFonts w:asciiTheme="minorHAnsi" w:eastAsia="Times New Roman" w:hAnsiTheme="minorHAnsi" w:cstheme="minorHAnsi"/>
          <w:lang w:eastAsia="es-CO"/>
        </w:rPr>
      </w:pPr>
      <w:r w:rsidRPr="001150FF">
        <w:rPr>
          <w:rFonts w:asciiTheme="minorHAnsi" w:eastAsia="Times New Roman" w:hAnsiTheme="minorHAnsi" w:cstheme="minorHAnsi"/>
          <w:lang w:val="es-ES" w:eastAsia="es-CO"/>
        </w:rPr>
        <w:t>Los términos procesales para todos los efectos empezarán a contarse a partir del día hábil siguiente de la notificación del acto administrativo correspondiente.</w:t>
      </w:r>
      <w:r w:rsidRPr="001150FF">
        <w:rPr>
          <w:rFonts w:asciiTheme="minorHAnsi" w:eastAsia="Times New Roman" w:hAnsiTheme="minorHAnsi" w:cstheme="minorHAnsi"/>
          <w:lang w:eastAsia="es-CO"/>
        </w:rPr>
        <w:t xml:space="preserve"> </w:t>
      </w:r>
    </w:p>
    <w:p w14:paraId="4D42254C" w14:textId="77777777" w:rsidR="001150FF" w:rsidRPr="001150FF" w:rsidRDefault="001150FF" w:rsidP="001150FF">
      <w:pPr>
        <w:spacing w:after="0" w:line="360" w:lineRule="auto"/>
        <w:ind w:right="49"/>
        <w:jc w:val="both"/>
        <w:textAlignment w:val="baseline"/>
        <w:rPr>
          <w:rFonts w:asciiTheme="minorHAnsi" w:eastAsia="Times New Roman" w:hAnsiTheme="minorHAnsi" w:cstheme="minorHAnsi"/>
          <w:lang w:eastAsia="es-CO"/>
        </w:rPr>
      </w:pPr>
      <w:r w:rsidRPr="001150FF">
        <w:rPr>
          <w:rFonts w:asciiTheme="minorHAnsi" w:eastAsia="Times New Roman" w:hAnsiTheme="minorHAnsi" w:cstheme="minorHAnsi"/>
          <w:lang w:eastAsia="es-CO"/>
        </w:rPr>
        <w:t xml:space="preserve"> </w:t>
      </w:r>
    </w:p>
    <w:p w14:paraId="7D9DB869" w14:textId="77777777" w:rsidR="001150FF" w:rsidRPr="001150FF" w:rsidRDefault="001150FF" w:rsidP="001150FF">
      <w:pPr>
        <w:spacing w:after="0" w:line="360" w:lineRule="auto"/>
        <w:ind w:right="49"/>
        <w:jc w:val="both"/>
        <w:textAlignment w:val="baseline"/>
        <w:rPr>
          <w:rFonts w:asciiTheme="minorHAnsi" w:eastAsia="Times New Roman" w:hAnsiTheme="minorHAnsi" w:cstheme="minorHAnsi"/>
          <w:lang w:eastAsia="es-CO"/>
        </w:rPr>
      </w:pPr>
      <w:r w:rsidRPr="001150FF">
        <w:rPr>
          <w:rFonts w:asciiTheme="minorHAnsi" w:eastAsia="Times New Roman" w:hAnsiTheme="minorHAnsi" w:cstheme="minorHAnsi"/>
          <w:lang w:val="es-ES" w:eastAsia="es-CO"/>
        </w:rPr>
        <w:t xml:space="preserve">Como USUARIO la responsabilidad es de adoptar las medidas de seguridad idóneas para la administración de la cuenta de correo electrónico indicada en el presente documento, así como del manejo de la clave de ingreso al mismo y de mantener el buzón con la capacidad suficiente para la recepción de los actos administrativos que serán objeto de notificación; para lo anterior el SENA sugiere la creación de una </w:t>
      </w:r>
      <w:r w:rsidRPr="001150FF">
        <w:rPr>
          <w:rFonts w:asciiTheme="minorHAnsi" w:eastAsia="Times New Roman" w:hAnsiTheme="minorHAnsi" w:cstheme="minorHAnsi"/>
          <w:lang w:val="es-ES" w:eastAsia="es-CO"/>
        </w:rPr>
        <w:lastRenderedPageBreak/>
        <w:t>dirección electrónica de uso exclusivo para el propósito de la presente autorización. En consecuencia, la omisión en el cumplimiento de dicha obligación como USUARIO no invalidará el trámite de notificación realizada por medios electrónicos.</w:t>
      </w:r>
      <w:r w:rsidRPr="001150FF">
        <w:rPr>
          <w:rFonts w:asciiTheme="minorHAnsi" w:eastAsia="Times New Roman" w:hAnsiTheme="minorHAnsi" w:cstheme="minorHAnsi"/>
          <w:lang w:eastAsia="es-CO"/>
        </w:rPr>
        <w:t xml:space="preserve"> </w:t>
      </w:r>
    </w:p>
    <w:p w14:paraId="26B89240" w14:textId="77777777" w:rsidR="001150FF" w:rsidRPr="001150FF" w:rsidRDefault="001150FF" w:rsidP="001150FF">
      <w:pPr>
        <w:spacing w:after="0" w:line="360" w:lineRule="auto"/>
        <w:ind w:right="49"/>
        <w:jc w:val="both"/>
        <w:textAlignment w:val="baseline"/>
        <w:rPr>
          <w:rFonts w:asciiTheme="minorHAnsi" w:eastAsia="Times New Roman" w:hAnsiTheme="minorHAnsi" w:cstheme="minorHAnsi"/>
          <w:lang w:eastAsia="es-CO"/>
        </w:rPr>
      </w:pPr>
      <w:r w:rsidRPr="001150FF">
        <w:rPr>
          <w:rFonts w:asciiTheme="minorHAnsi" w:eastAsia="Times New Roman" w:hAnsiTheme="minorHAnsi" w:cstheme="minorHAnsi"/>
          <w:lang w:eastAsia="es-CO"/>
        </w:rPr>
        <w:t xml:space="preserve"> </w:t>
      </w:r>
    </w:p>
    <w:p w14:paraId="11CF6FB4" w14:textId="77777777" w:rsidR="001150FF" w:rsidRPr="001150FF" w:rsidRDefault="001150FF" w:rsidP="001150FF">
      <w:pPr>
        <w:spacing w:after="0" w:line="360" w:lineRule="auto"/>
        <w:ind w:right="49"/>
        <w:jc w:val="both"/>
        <w:textAlignment w:val="baseline"/>
        <w:rPr>
          <w:rFonts w:asciiTheme="minorHAnsi" w:eastAsia="Times New Roman" w:hAnsiTheme="minorHAnsi" w:cstheme="minorHAnsi"/>
          <w:lang w:eastAsia="es-CO"/>
        </w:rPr>
      </w:pPr>
      <w:r w:rsidRPr="001150FF">
        <w:rPr>
          <w:rFonts w:asciiTheme="minorHAnsi" w:eastAsia="Times New Roman" w:hAnsiTheme="minorHAnsi" w:cstheme="minorHAnsi"/>
          <w:lang w:val="es-ES" w:eastAsia="es-CO"/>
        </w:rPr>
        <w:t>El USUARIO es responsable de revisar diariamente el buzón del correo electrónico indicado en el presente documento, razón por la cual la omisión en el cumplimiento de dicha obligación no invalidará el trámite de la notificación realizada por medios electrónicos.</w:t>
      </w:r>
      <w:r w:rsidRPr="001150FF">
        <w:rPr>
          <w:rFonts w:asciiTheme="minorHAnsi" w:eastAsia="Times New Roman" w:hAnsiTheme="minorHAnsi" w:cstheme="minorHAnsi"/>
          <w:lang w:eastAsia="es-CO"/>
        </w:rPr>
        <w:t xml:space="preserve"> </w:t>
      </w:r>
    </w:p>
    <w:p w14:paraId="5DFD06AF" w14:textId="77777777" w:rsidR="001150FF" w:rsidRPr="001150FF" w:rsidRDefault="001150FF" w:rsidP="001150FF">
      <w:pPr>
        <w:spacing w:after="0" w:line="360" w:lineRule="auto"/>
        <w:ind w:right="49"/>
        <w:jc w:val="both"/>
        <w:textAlignment w:val="baseline"/>
        <w:rPr>
          <w:rFonts w:asciiTheme="minorHAnsi" w:eastAsia="Times New Roman" w:hAnsiTheme="minorHAnsi" w:cstheme="minorHAnsi"/>
          <w:lang w:eastAsia="es-CO"/>
        </w:rPr>
      </w:pPr>
      <w:r w:rsidRPr="001150FF">
        <w:rPr>
          <w:rFonts w:asciiTheme="minorHAnsi" w:eastAsia="Times New Roman" w:hAnsiTheme="minorHAnsi" w:cstheme="minorHAnsi"/>
          <w:lang w:eastAsia="es-CO"/>
        </w:rPr>
        <w:t xml:space="preserve"> </w:t>
      </w:r>
    </w:p>
    <w:p w14:paraId="4EF64D8D" w14:textId="77777777" w:rsidR="001150FF" w:rsidRPr="001150FF" w:rsidRDefault="001150FF" w:rsidP="001150FF">
      <w:pPr>
        <w:spacing w:after="0" w:line="360" w:lineRule="auto"/>
        <w:ind w:right="49"/>
        <w:jc w:val="both"/>
        <w:textAlignment w:val="baseline"/>
        <w:rPr>
          <w:rFonts w:asciiTheme="minorHAnsi" w:eastAsia="Times New Roman" w:hAnsiTheme="minorHAnsi" w:cstheme="minorHAnsi"/>
          <w:lang w:eastAsia="es-CO"/>
        </w:rPr>
      </w:pPr>
      <w:r w:rsidRPr="001150FF">
        <w:rPr>
          <w:rFonts w:asciiTheme="minorHAnsi" w:eastAsia="Times New Roman" w:hAnsiTheme="minorHAnsi" w:cstheme="minorHAnsi"/>
          <w:lang w:val="es-ES" w:eastAsia="es-CO"/>
        </w:rPr>
        <w:t>Los actos administrativos objeto de notificación electrónica serán remitidos para su visualización en formato PDF, razón por la cual como USUARIO tengo instalado en el equipo el software que permita la correcta visualización de las imágenes que remita el SENA</w:t>
      </w:r>
      <w:r w:rsidRPr="001150FF">
        <w:rPr>
          <w:rFonts w:asciiTheme="minorHAnsi" w:eastAsia="Times New Roman" w:hAnsiTheme="minorHAnsi" w:cstheme="minorHAnsi"/>
          <w:lang w:eastAsia="es-CO"/>
        </w:rPr>
        <w:t xml:space="preserve"> </w:t>
      </w:r>
    </w:p>
    <w:p w14:paraId="5A09FC3A" w14:textId="77777777" w:rsidR="001150FF" w:rsidRPr="001150FF" w:rsidRDefault="001150FF" w:rsidP="001150FF">
      <w:pPr>
        <w:spacing w:after="0" w:line="360" w:lineRule="auto"/>
        <w:ind w:right="49"/>
        <w:jc w:val="both"/>
        <w:textAlignment w:val="baseline"/>
        <w:rPr>
          <w:rFonts w:asciiTheme="minorHAnsi" w:eastAsia="Times New Roman" w:hAnsiTheme="minorHAnsi" w:cstheme="minorHAnsi"/>
          <w:lang w:eastAsia="es-CO"/>
        </w:rPr>
      </w:pPr>
      <w:r w:rsidRPr="001150FF">
        <w:rPr>
          <w:rFonts w:asciiTheme="minorHAnsi" w:eastAsia="Times New Roman" w:hAnsiTheme="minorHAnsi" w:cstheme="minorHAnsi"/>
          <w:lang w:eastAsia="es-CO"/>
        </w:rPr>
        <w:t xml:space="preserve"> </w:t>
      </w:r>
    </w:p>
    <w:p w14:paraId="4C1E2D63" w14:textId="77777777" w:rsidR="001150FF" w:rsidRPr="001150FF" w:rsidRDefault="001150FF" w:rsidP="001150FF">
      <w:pPr>
        <w:spacing w:after="0" w:line="360" w:lineRule="auto"/>
        <w:ind w:right="49"/>
        <w:jc w:val="both"/>
        <w:textAlignment w:val="baseline"/>
        <w:rPr>
          <w:rFonts w:asciiTheme="minorHAnsi" w:eastAsia="Times New Roman" w:hAnsiTheme="minorHAnsi" w:cstheme="minorHAnsi"/>
          <w:lang w:eastAsia="es-CO"/>
        </w:rPr>
      </w:pPr>
      <w:r w:rsidRPr="001150FF">
        <w:rPr>
          <w:rFonts w:asciiTheme="minorHAnsi" w:eastAsia="Times New Roman" w:hAnsiTheme="minorHAnsi" w:cstheme="minorHAnsi"/>
          <w:b/>
          <w:bCs/>
          <w:lang w:val="es-ES" w:eastAsia="es-CO"/>
        </w:rPr>
        <w:t xml:space="preserve">Requisitos del correo registrado. </w:t>
      </w:r>
      <w:r w:rsidRPr="001150FF">
        <w:rPr>
          <w:rFonts w:asciiTheme="minorHAnsi" w:eastAsia="Times New Roman" w:hAnsiTheme="minorHAnsi" w:cstheme="minorHAnsi"/>
          <w:lang w:val="es-ES" w:eastAsia="es-CO"/>
        </w:rPr>
        <w:t>El correo electrónico que se registra en el presente formulario será el que como usuario considero válido para que se le efectúe la notificación electrónica de los actos administrativos, el cual cumple con las siguientes condiciones:</w:t>
      </w:r>
      <w:r w:rsidRPr="001150FF">
        <w:rPr>
          <w:rFonts w:asciiTheme="minorHAnsi" w:eastAsia="Times New Roman" w:hAnsiTheme="minorHAnsi" w:cstheme="minorHAnsi"/>
          <w:lang w:eastAsia="es-CO"/>
        </w:rPr>
        <w:t xml:space="preserve"> </w:t>
      </w:r>
    </w:p>
    <w:p w14:paraId="3CC01385" w14:textId="77777777" w:rsidR="001150FF" w:rsidRPr="001150FF" w:rsidRDefault="001150FF" w:rsidP="001150FF">
      <w:pPr>
        <w:spacing w:after="0" w:line="360" w:lineRule="auto"/>
        <w:ind w:right="49"/>
        <w:jc w:val="both"/>
        <w:textAlignment w:val="baseline"/>
        <w:rPr>
          <w:rFonts w:asciiTheme="minorHAnsi" w:eastAsia="Times New Roman" w:hAnsiTheme="minorHAnsi" w:cstheme="minorHAnsi"/>
          <w:lang w:eastAsia="es-CO"/>
        </w:rPr>
      </w:pPr>
    </w:p>
    <w:p w14:paraId="2FB9A604" w14:textId="77777777" w:rsidR="001150FF" w:rsidRPr="001150FF" w:rsidRDefault="001150FF" w:rsidP="001150FF">
      <w:pPr>
        <w:numPr>
          <w:ilvl w:val="0"/>
          <w:numId w:val="33"/>
        </w:numPr>
        <w:spacing w:after="0" w:line="360" w:lineRule="auto"/>
        <w:ind w:left="426" w:right="49" w:hanging="426"/>
        <w:jc w:val="both"/>
        <w:textAlignment w:val="baseline"/>
        <w:rPr>
          <w:rFonts w:asciiTheme="minorHAnsi" w:eastAsia="Times New Roman" w:hAnsiTheme="minorHAnsi" w:cstheme="minorHAnsi"/>
          <w:lang w:eastAsia="es-CO"/>
        </w:rPr>
      </w:pPr>
      <w:r w:rsidRPr="001150FF">
        <w:rPr>
          <w:rFonts w:asciiTheme="minorHAnsi" w:eastAsia="Times New Roman" w:hAnsiTheme="minorHAnsi" w:cstheme="minorHAnsi"/>
          <w:lang w:eastAsia="es-CO"/>
        </w:rPr>
        <w:t xml:space="preserve">La bandeja de entrada tiene capacidad para recibir archivos adjuntos, acceso a internet y una dirección de correo válida para notificación electrónica. </w:t>
      </w:r>
    </w:p>
    <w:p w14:paraId="0022B2FC" w14:textId="77777777" w:rsidR="001150FF" w:rsidRPr="001150FF" w:rsidRDefault="001150FF" w:rsidP="001150FF">
      <w:pPr>
        <w:numPr>
          <w:ilvl w:val="0"/>
          <w:numId w:val="33"/>
        </w:numPr>
        <w:spacing w:after="0" w:line="360" w:lineRule="auto"/>
        <w:ind w:left="426" w:right="49" w:hanging="426"/>
        <w:jc w:val="both"/>
        <w:textAlignment w:val="baseline"/>
        <w:rPr>
          <w:rFonts w:asciiTheme="minorHAnsi" w:eastAsia="Times New Roman" w:hAnsiTheme="minorHAnsi" w:cstheme="minorHAnsi"/>
          <w:lang w:eastAsia="es-CO"/>
        </w:rPr>
      </w:pPr>
      <w:r w:rsidRPr="001150FF">
        <w:rPr>
          <w:rFonts w:asciiTheme="minorHAnsi" w:eastAsia="Times New Roman" w:hAnsiTheme="minorHAnsi" w:cstheme="minorHAnsi"/>
          <w:lang w:eastAsia="es-CO"/>
        </w:rPr>
        <w:t>Si es un correo electrónico de dominio público (</w:t>
      </w:r>
      <w:proofErr w:type="spellStart"/>
      <w:r w:rsidRPr="001150FF">
        <w:rPr>
          <w:rFonts w:asciiTheme="minorHAnsi" w:eastAsia="Times New Roman" w:hAnsiTheme="minorHAnsi" w:cstheme="minorHAnsi"/>
          <w:lang w:eastAsia="es-CO"/>
        </w:rPr>
        <w:t>Yahoo</w:t>
      </w:r>
      <w:proofErr w:type="spellEnd"/>
      <w:r w:rsidRPr="001150FF">
        <w:rPr>
          <w:rFonts w:asciiTheme="minorHAnsi" w:eastAsia="Times New Roman" w:hAnsiTheme="minorHAnsi" w:cstheme="minorHAnsi"/>
          <w:lang w:eastAsia="es-CO"/>
        </w:rPr>
        <w:t xml:space="preserve">, Gmail, Hotmail y otros) el estándar que se maneja es de más de 10 MB para la recepción de archivos. </w:t>
      </w:r>
    </w:p>
    <w:p w14:paraId="4E39249E" w14:textId="77777777" w:rsidR="001150FF" w:rsidRPr="001150FF" w:rsidRDefault="001150FF" w:rsidP="001150FF">
      <w:pPr>
        <w:spacing w:after="0" w:line="360" w:lineRule="auto"/>
        <w:ind w:right="49"/>
        <w:jc w:val="both"/>
        <w:textAlignment w:val="baseline"/>
        <w:rPr>
          <w:rFonts w:asciiTheme="minorHAnsi" w:eastAsia="Times New Roman" w:hAnsiTheme="minorHAnsi" w:cstheme="minorHAnsi"/>
          <w:lang w:eastAsia="es-CO"/>
        </w:rPr>
      </w:pPr>
      <w:r w:rsidRPr="001150FF">
        <w:rPr>
          <w:rFonts w:asciiTheme="minorHAnsi" w:eastAsia="Times New Roman" w:hAnsiTheme="minorHAnsi" w:cstheme="minorHAnsi"/>
          <w:lang w:eastAsia="es-CO"/>
        </w:rPr>
        <w:t xml:space="preserve"> </w:t>
      </w:r>
    </w:p>
    <w:p w14:paraId="013EAEA6" w14:textId="77777777" w:rsidR="001150FF" w:rsidRPr="001150FF" w:rsidRDefault="001150FF" w:rsidP="001150FF">
      <w:pPr>
        <w:spacing w:after="0" w:line="360" w:lineRule="auto"/>
        <w:ind w:right="49"/>
        <w:jc w:val="both"/>
        <w:textAlignment w:val="baseline"/>
        <w:rPr>
          <w:rFonts w:asciiTheme="minorHAnsi" w:eastAsia="Times New Roman" w:hAnsiTheme="minorHAnsi" w:cstheme="minorHAnsi"/>
          <w:lang w:eastAsia="es-CO"/>
        </w:rPr>
      </w:pPr>
      <w:r w:rsidRPr="001150FF">
        <w:rPr>
          <w:rFonts w:asciiTheme="minorHAnsi" w:eastAsia="Times New Roman" w:hAnsiTheme="minorHAnsi" w:cstheme="minorHAnsi"/>
          <w:b/>
          <w:bCs/>
          <w:lang w:val="es-ES" w:eastAsia="es-CO"/>
        </w:rPr>
        <w:t xml:space="preserve">Vigencia de la autorización. </w:t>
      </w:r>
      <w:r w:rsidRPr="001150FF">
        <w:rPr>
          <w:rFonts w:asciiTheme="minorHAnsi" w:eastAsia="Times New Roman" w:hAnsiTheme="minorHAnsi" w:cstheme="minorHAnsi"/>
          <w:lang w:val="es-ES" w:eastAsia="es-CO"/>
        </w:rPr>
        <w:t>La presente autorización tendrá efectos a partir de la suscripción de este documento y hasta tanto como el Usuario comunique al SENA que las notificaciones sucesivas no se realicen por medios electrónicos, sino de conformidad con los otros medios previstos en el Código de Procedimiento Administrativo y de lo Contencioso Administrativo. Dicha comunicación deberá ser remitida al SENA con una antelación no inferior a ocho (8) días hábiles a la fecha a partir de la cual el usuario desee la cesación de la notificación de los actos administrativos por medios electrónicos.</w:t>
      </w:r>
      <w:r w:rsidRPr="001150FF">
        <w:rPr>
          <w:rFonts w:asciiTheme="minorHAnsi" w:eastAsia="Times New Roman" w:hAnsiTheme="minorHAnsi" w:cstheme="minorHAnsi"/>
          <w:lang w:eastAsia="es-CO"/>
        </w:rPr>
        <w:t xml:space="preserve"> </w:t>
      </w:r>
    </w:p>
    <w:p w14:paraId="5CBED1B9" w14:textId="77777777" w:rsidR="001150FF" w:rsidRPr="001150FF" w:rsidRDefault="001150FF" w:rsidP="001150FF">
      <w:pPr>
        <w:spacing w:after="0" w:line="360" w:lineRule="auto"/>
        <w:ind w:right="49"/>
        <w:jc w:val="both"/>
        <w:textAlignment w:val="baseline"/>
        <w:rPr>
          <w:rFonts w:asciiTheme="minorHAnsi" w:eastAsia="Times New Roman" w:hAnsiTheme="minorHAnsi" w:cstheme="minorHAnsi"/>
          <w:lang w:eastAsia="es-CO"/>
        </w:rPr>
      </w:pPr>
      <w:r w:rsidRPr="001150FF">
        <w:rPr>
          <w:rFonts w:asciiTheme="minorHAnsi" w:eastAsia="Times New Roman" w:hAnsiTheme="minorHAnsi" w:cstheme="minorHAnsi"/>
          <w:lang w:eastAsia="es-CO"/>
        </w:rPr>
        <w:t xml:space="preserve"> </w:t>
      </w:r>
    </w:p>
    <w:p w14:paraId="1F80819F" w14:textId="77777777" w:rsidR="001150FF" w:rsidRPr="001150FF" w:rsidRDefault="001150FF" w:rsidP="001150FF">
      <w:pPr>
        <w:spacing w:after="0" w:line="360" w:lineRule="auto"/>
        <w:ind w:right="49"/>
        <w:jc w:val="both"/>
        <w:textAlignment w:val="baseline"/>
        <w:rPr>
          <w:rFonts w:asciiTheme="minorHAnsi" w:eastAsia="Times New Roman" w:hAnsiTheme="minorHAnsi" w:cstheme="minorHAnsi"/>
          <w:lang w:eastAsia="es-CO"/>
        </w:rPr>
      </w:pPr>
      <w:r w:rsidRPr="001150FF">
        <w:rPr>
          <w:rFonts w:asciiTheme="minorHAnsi" w:eastAsia="Times New Roman" w:hAnsiTheme="minorHAnsi" w:cstheme="minorHAnsi"/>
          <w:b/>
          <w:bCs/>
          <w:lang w:val="es-ES" w:eastAsia="es-CO"/>
        </w:rPr>
        <w:lastRenderedPageBreak/>
        <w:t xml:space="preserve">Buena fe. </w:t>
      </w:r>
      <w:r w:rsidRPr="001150FF">
        <w:rPr>
          <w:rFonts w:asciiTheme="minorHAnsi" w:eastAsia="Times New Roman" w:hAnsiTheme="minorHAnsi" w:cstheme="minorHAnsi"/>
          <w:lang w:val="es-ES" w:eastAsia="es-CO"/>
        </w:rPr>
        <w:t>Con la suscripción de la presente autorización como USUARIO acepto en su totalidad los términos y condiciones establecidos en el presente documento y me compromete a actuar en todo momento bajo los postulados de la buena fe.</w:t>
      </w:r>
      <w:r w:rsidRPr="001150FF">
        <w:rPr>
          <w:rFonts w:asciiTheme="minorHAnsi" w:eastAsia="Times New Roman" w:hAnsiTheme="minorHAnsi" w:cstheme="minorHAnsi"/>
          <w:lang w:eastAsia="es-CO"/>
        </w:rPr>
        <w:t xml:space="preserve"> </w:t>
      </w:r>
    </w:p>
    <w:p w14:paraId="1FF986C8" w14:textId="77777777" w:rsidR="001150FF" w:rsidRPr="001150FF" w:rsidRDefault="001150FF" w:rsidP="001150FF">
      <w:pPr>
        <w:spacing w:after="0" w:line="360" w:lineRule="auto"/>
        <w:ind w:right="49"/>
        <w:jc w:val="both"/>
        <w:textAlignment w:val="baseline"/>
        <w:rPr>
          <w:rFonts w:asciiTheme="minorHAnsi" w:eastAsia="Times New Roman" w:hAnsiTheme="minorHAnsi" w:cstheme="minorHAnsi"/>
          <w:lang w:eastAsia="es-CO"/>
        </w:rPr>
      </w:pPr>
      <w:r w:rsidRPr="001150FF">
        <w:rPr>
          <w:rFonts w:asciiTheme="minorHAnsi" w:eastAsia="Times New Roman" w:hAnsiTheme="minorHAnsi" w:cstheme="minorHAnsi"/>
          <w:lang w:eastAsia="es-CO"/>
        </w:rPr>
        <w:t xml:space="preserve"> </w:t>
      </w:r>
    </w:p>
    <w:p w14:paraId="42B46E37" w14:textId="77777777" w:rsidR="001150FF" w:rsidRPr="001150FF" w:rsidRDefault="001150FF" w:rsidP="001150FF">
      <w:pPr>
        <w:spacing w:after="0" w:line="360" w:lineRule="auto"/>
        <w:ind w:right="49"/>
        <w:jc w:val="both"/>
        <w:textAlignment w:val="baseline"/>
        <w:rPr>
          <w:rFonts w:asciiTheme="minorHAnsi" w:eastAsia="Times New Roman" w:hAnsiTheme="minorHAnsi" w:cstheme="minorHAnsi"/>
          <w:lang w:eastAsia="es-CO"/>
        </w:rPr>
      </w:pPr>
      <w:r w:rsidRPr="001150FF">
        <w:rPr>
          <w:rFonts w:asciiTheme="minorHAnsi" w:eastAsia="Times New Roman" w:hAnsiTheme="minorHAnsi" w:cstheme="minorHAnsi"/>
          <w:b/>
          <w:bCs/>
          <w:lang w:val="es-ES" w:eastAsia="es-CO"/>
        </w:rPr>
        <w:t xml:space="preserve">Condiciones y términos de uso. </w:t>
      </w:r>
      <w:r w:rsidRPr="001150FF">
        <w:rPr>
          <w:rFonts w:asciiTheme="minorHAnsi" w:eastAsia="Times New Roman" w:hAnsiTheme="minorHAnsi" w:cstheme="minorHAnsi"/>
          <w:lang w:val="es-ES" w:eastAsia="es-CO"/>
        </w:rPr>
        <w:t>Por medio de la suscripción del presente documento como USUARIO autorizo al SENA a realizar la notificación electrónica de todos los actos administrativos proferidos por el Servicio Nacional de Aprendizaje – SENA al correo que se registra en el presente documento.</w:t>
      </w:r>
    </w:p>
    <w:p w14:paraId="1EF4F95E" w14:textId="77777777" w:rsidR="001150FF" w:rsidRPr="001150FF" w:rsidRDefault="001150FF" w:rsidP="001150FF">
      <w:pPr>
        <w:spacing w:after="0" w:line="360" w:lineRule="auto"/>
        <w:ind w:right="49"/>
        <w:jc w:val="both"/>
        <w:textAlignment w:val="baseline"/>
        <w:rPr>
          <w:rFonts w:asciiTheme="minorHAnsi" w:eastAsia="Times New Roman" w:hAnsiTheme="minorHAnsi" w:cstheme="minorHAnsi"/>
          <w:lang w:eastAsia="es-CO"/>
        </w:rPr>
      </w:pPr>
      <w:r w:rsidRPr="001150FF">
        <w:rPr>
          <w:rFonts w:asciiTheme="minorHAnsi" w:eastAsia="Times New Roman" w:hAnsiTheme="minorHAnsi" w:cstheme="minorHAnsi"/>
          <w:lang w:eastAsia="es-CO"/>
        </w:rPr>
        <w:t xml:space="preserve"> </w:t>
      </w:r>
    </w:p>
    <w:p w14:paraId="370F4645" w14:textId="77777777" w:rsidR="001150FF" w:rsidRPr="001150FF" w:rsidRDefault="001150FF" w:rsidP="001150FF">
      <w:pPr>
        <w:spacing w:after="0" w:line="360" w:lineRule="auto"/>
        <w:ind w:right="49"/>
        <w:jc w:val="both"/>
        <w:textAlignment w:val="baseline"/>
        <w:rPr>
          <w:rFonts w:asciiTheme="minorHAnsi" w:eastAsia="Times New Roman" w:hAnsiTheme="minorHAnsi" w:cstheme="minorHAnsi"/>
          <w:lang w:eastAsia="es-CO"/>
        </w:rPr>
      </w:pPr>
      <w:r w:rsidRPr="001150FF">
        <w:rPr>
          <w:rFonts w:asciiTheme="minorHAnsi" w:eastAsia="Times New Roman" w:hAnsiTheme="minorHAnsi" w:cstheme="minorHAnsi"/>
          <w:b/>
          <w:bCs/>
          <w:lang w:val="es-ES" w:eastAsia="es-CO"/>
        </w:rPr>
        <w:t>Aceptación de la autorización.</w:t>
      </w:r>
      <w:r w:rsidRPr="001150FF">
        <w:rPr>
          <w:rFonts w:asciiTheme="minorHAnsi" w:eastAsia="Times New Roman" w:hAnsiTheme="minorHAnsi" w:cstheme="minorHAnsi"/>
          <w:lang w:val="es-ES" w:eastAsia="es-CO"/>
        </w:rPr>
        <w:t xml:space="preserve"> Declaro haber leído, entendido y aceptado la totalidad de los términos y condiciones contenidos en el presente documento, sobre la notificación por medios electrónicos de todos los actos administrativos que profiere el SENA.</w:t>
      </w:r>
    </w:p>
    <w:p w14:paraId="6007849B" w14:textId="77777777" w:rsidR="001150FF" w:rsidRPr="001150FF" w:rsidRDefault="001150FF" w:rsidP="001150FF">
      <w:pPr>
        <w:pStyle w:val="paragraph"/>
        <w:spacing w:before="0" w:beforeAutospacing="0" w:after="0" w:afterAutospacing="0" w:line="360" w:lineRule="auto"/>
        <w:jc w:val="both"/>
        <w:textAlignment w:val="baseline"/>
        <w:rPr>
          <w:rFonts w:asciiTheme="minorHAnsi" w:hAnsiTheme="minorHAnsi" w:cstheme="minorHAnsi"/>
          <w:sz w:val="22"/>
          <w:szCs w:val="22"/>
        </w:rPr>
      </w:pPr>
    </w:p>
    <w:p w14:paraId="1B770959" w14:textId="77777777" w:rsidR="001150FF" w:rsidRPr="001150FF" w:rsidRDefault="001150FF" w:rsidP="001150FF">
      <w:pPr>
        <w:pStyle w:val="paragraph"/>
        <w:spacing w:before="0" w:beforeAutospacing="0" w:after="0" w:afterAutospacing="0" w:line="360" w:lineRule="auto"/>
        <w:jc w:val="both"/>
        <w:textAlignment w:val="baseline"/>
        <w:rPr>
          <w:rStyle w:val="eop"/>
          <w:rFonts w:asciiTheme="minorHAnsi" w:hAnsiTheme="minorHAnsi" w:cstheme="minorHAnsi"/>
          <w:sz w:val="22"/>
          <w:szCs w:val="22"/>
        </w:rPr>
      </w:pPr>
      <w:r w:rsidRPr="001150FF">
        <w:rPr>
          <w:rStyle w:val="normaltextrun"/>
          <w:rFonts w:asciiTheme="minorHAnsi" w:hAnsiTheme="minorHAnsi" w:cstheme="minorHAnsi"/>
          <w:sz w:val="22"/>
          <w:szCs w:val="22"/>
        </w:rPr>
        <w:t>Atentamente,</w:t>
      </w:r>
      <w:r w:rsidRPr="001150FF">
        <w:rPr>
          <w:rStyle w:val="eop"/>
          <w:rFonts w:asciiTheme="minorHAnsi" w:hAnsiTheme="minorHAnsi" w:cstheme="minorHAnsi"/>
          <w:sz w:val="22"/>
          <w:szCs w:val="22"/>
        </w:rPr>
        <w:t xml:space="preserve"> </w:t>
      </w:r>
    </w:p>
    <w:p w14:paraId="40AE6968" w14:textId="77777777" w:rsidR="001150FF" w:rsidRPr="001150FF" w:rsidRDefault="001150FF" w:rsidP="001150FF">
      <w:pPr>
        <w:pStyle w:val="paragraph"/>
        <w:spacing w:before="0" w:beforeAutospacing="0" w:after="0" w:afterAutospacing="0" w:line="360" w:lineRule="auto"/>
        <w:jc w:val="both"/>
        <w:textAlignment w:val="baseline"/>
        <w:rPr>
          <w:rStyle w:val="eop"/>
          <w:rFonts w:asciiTheme="minorHAnsi" w:hAnsiTheme="minorHAnsi" w:cstheme="minorHAnsi"/>
          <w:sz w:val="22"/>
          <w:szCs w:val="22"/>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5708"/>
      </w:tblGrid>
      <w:tr w:rsidR="001150FF" w:rsidRPr="001150FF" w14:paraId="0296B5A1" w14:textId="77777777" w:rsidTr="00A00B4A">
        <w:tc>
          <w:tcPr>
            <w:tcW w:w="3686" w:type="dxa"/>
          </w:tcPr>
          <w:p w14:paraId="7E0E9EF5" w14:textId="77777777" w:rsidR="001150FF" w:rsidRPr="001150FF" w:rsidRDefault="001150FF" w:rsidP="00A00B4A">
            <w:pPr>
              <w:pStyle w:val="paragraph"/>
              <w:spacing w:before="0" w:beforeAutospacing="0" w:after="0" w:afterAutospacing="0" w:line="360" w:lineRule="auto"/>
              <w:jc w:val="both"/>
              <w:textAlignment w:val="baseline"/>
              <w:rPr>
                <w:rFonts w:asciiTheme="minorHAnsi" w:hAnsiTheme="minorHAnsi" w:cstheme="minorHAnsi"/>
                <w:sz w:val="22"/>
                <w:szCs w:val="22"/>
              </w:rPr>
            </w:pPr>
            <w:r w:rsidRPr="001150FF">
              <w:rPr>
                <w:rStyle w:val="normaltextrun"/>
                <w:rFonts w:asciiTheme="minorHAnsi" w:hAnsiTheme="minorHAnsi" w:cstheme="minorHAnsi"/>
                <w:sz w:val="22"/>
                <w:szCs w:val="22"/>
              </w:rPr>
              <w:t>Nombre y firma Representante legal</w:t>
            </w:r>
          </w:p>
        </w:tc>
        <w:tc>
          <w:tcPr>
            <w:tcW w:w="5708" w:type="dxa"/>
          </w:tcPr>
          <w:p w14:paraId="11F51797" w14:textId="77777777" w:rsidR="001150FF" w:rsidRPr="001150FF" w:rsidRDefault="001150FF" w:rsidP="00A00B4A">
            <w:pPr>
              <w:pStyle w:val="paragraph"/>
              <w:spacing w:before="0" w:beforeAutospacing="0" w:after="0" w:afterAutospacing="0" w:line="360" w:lineRule="auto"/>
              <w:jc w:val="both"/>
              <w:textAlignment w:val="baseline"/>
              <w:rPr>
                <w:rFonts w:asciiTheme="minorHAnsi" w:hAnsiTheme="minorHAnsi" w:cstheme="minorHAnsi"/>
                <w:sz w:val="22"/>
                <w:szCs w:val="22"/>
              </w:rPr>
            </w:pPr>
          </w:p>
        </w:tc>
      </w:tr>
      <w:tr w:rsidR="001150FF" w:rsidRPr="001150FF" w14:paraId="3032784C" w14:textId="77777777" w:rsidTr="00A00B4A">
        <w:tc>
          <w:tcPr>
            <w:tcW w:w="3686" w:type="dxa"/>
          </w:tcPr>
          <w:p w14:paraId="6AC296AF" w14:textId="77777777" w:rsidR="001150FF" w:rsidRPr="001150FF" w:rsidRDefault="001150FF" w:rsidP="00A00B4A">
            <w:pPr>
              <w:pStyle w:val="paragraph"/>
              <w:spacing w:before="0" w:beforeAutospacing="0" w:after="0" w:afterAutospacing="0" w:line="360" w:lineRule="auto"/>
              <w:jc w:val="both"/>
              <w:textAlignment w:val="baseline"/>
              <w:rPr>
                <w:rFonts w:asciiTheme="minorHAnsi" w:hAnsiTheme="minorHAnsi" w:cstheme="minorHAnsi"/>
                <w:sz w:val="22"/>
                <w:szCs w:val="22"/>
              </w:rPr>
            </w:pPr>
            <w:r w:rsidRPr="001150FF">
              <w:rPr>
                <w:rFonts w:asciiTheme="minorHAnsi" w:hAnsiTheme="minorHAnsi" w:cstheme="minorHAnsi"/>
                <w:sz w:val="22"/>
                <w:szCs w:val="22"/>
              </w:rPr>
              <w:t>C.C. nro.</w:t>
            </w:r>
          </w:p>
        </w:tc>
        <w:tc>
          <w:tcPr>
            <w:tcW w:w="5708" w:type="dxa"/>
          </w:tcPr>
          <w:p w14:paraId="461BB66E" w14:textId="77777777" w:rsidR="001150FF" w:rsidRPr="001150FF" w:rsidRDefault="001150FF" w:rsidP="00A00B4A">
            <w:pPr>
              <w:pStyle w:val="paragraph"/>
              <w:spacing w:before="0" w:beforeAutospacing="0" w:after="0" w:afterAutospacing="0" w:line="360" w:lineRule="auto"/>
              <w:jc w:val="both"/>
              <w:textAlignment w:val="baseline"/>
              <w:rPr>
                <w:rFonts w:asciiTheme="minorHAnsi" w:hAnsiTheme="minorHAnsi" w:cstheme="minorHAnsi"/>
                <w:sz w:val="22"/>
                <w:szCs w:val="22"/>
              </w:rPr>
            </w:pPr>
          </w:p>
        </w:tc>
      </w:tr>
      <w:tr w:rsidR="001150FF" w:rsidRPr="001150FF" w14:paraId="057B72C6" w14:textId="77777777" w:rsidTr="00A00B4A">
        <w:tc>
          <w:tcPr>
            <w:tcW w:w="3686" w:type="dxa"/>
          </w:tcPr>
          <w:p w14:paraId="1B3DC963" w14:textId="77777777" w:rsidR="001150FF" w:rsidRPr="001150FF" w:rsidRDefault="001150FF" w:rsidP="00A00B4A">
            <w:pPr>
              <w:pStyle w:val="paragraph"/>
              <w:spacing w:before="0" w:beforeAutospacing="0" w:after="0" w:afterAutospacing="0" w:line="360" w:lineRule="auto"/>
              <w:jc w:val="both"/>
              <w:textAlignment w:val="baseline"/>
              <w:rPr>
                <w:rFonts w:asciiTheme="minorHAnsi" w:hAnsiTheme="minorHAnsi" w:cstheme="minorHAnsi"/>
                <w:sz w:val="22"/>
                <w:szCs w:val="22"/>
              </w:rPr>
            </w:pPr>
            <w:r w:rsidRPr="001150FF">
              <w:rPr>
                <w:rStyle w:val="normaltextrun"/>
                <w:rFonts w:asciiTheme="minorHAnsi" w:hAnsiTheme="minorHAnsi" w:cstheme="minorHAnsi"/>
                <w:sz w:val="22"/>
                <w:szCs w:val="22"/>
              </w:rPr>
              <w:t>Nombre o Razón Social del Proponente</w:t>
            </w:r>
          </w:p>
        </w:tc>
        <w:tc>
          <w:tcPr>
            <w:tcW w:w="5708" w:type="dxa"/>
          </w:tcPr>
          <w:p w14:paraId="2C63A346" w14:textId="77777777" w:rsidR="001150FF" w:rsidRPr="001150FF" w:rsidRDefault="001150FF" w:rsidP="00A00B4A">
            <w:pPr>
              <w:pStyle w:val="paragraph"/>
              <w:spacing w:before="0" w:beforeAutospacing="0" w:after="0" w:afterAutospacing="0" w:line="360" w:lineRule="auto"/>
              <w:jc w:val="both"/>
              <w:textAlignment w:val="baseline"/>
              <w:rPr>
                <w:rFonts w:asciiTheme="minorHAnsi" w:hAnsiTheme="minorHAnsi" w:cstheme="minorHAnsi"/>
                <w:sz w:val="22"/>
                <w:szCs w:val="22"/>
              </w:rPr>
            </w:pPr>
          </w:p>
        </w:tc>
      </w:tr>
      <w:tr w:rsidR="001150FF" w:rsidRPr="001150FF" w14:paraId="3D34F0AF" w14:textId="77777777" w:rsidTr="00A00B4A">
        <w:tc>
          <w:tcPr>
            <w:tcW w:w="3686" w:type="dxa"/>
          </w:tcPr>
          <w:p w14:paraId="6BEECE33" w14:textId="77777777" w:rsidR="001150FF" w:rsidRPr="001150FF" w:rsidRDefault="001150FF" w:rsidP="00A00B4A">
            <w:pPr>
              <w:pStyle w:val="paragraph"/>
              <w:spacing w:before="0" w:beforeAutospacing="0" w:after="0" w:afterAutospacing="0" w:line="360" w:lineRule="auto"/>
              <w:jc w:val="both"/>
              <w:textAlignment w:val="baseline"/>
              <w:rPr>
                <w:rFonts w:asciiTheme="minorHAnsi" w:hAnsiTheme="minorHAnsi" w:cstheme="minorHAnsi"/>
                <w:sz w:val="22"/>
                <w:szCs w:val="22"/>
              </w:rPr>
            </w:pPr>
            <w:r w:rsidRPr="001150FF">
              <w:rPr>
                <w:rFonts w:asciiTheme="minorHAnsi" w:hAnsiTheme="minorHAnsi" w:cstheme="minorHAnsi"/>
                <w:sz w:val="22"/>
                <w:szCs w:val="22"/>
              </w:rPr>
              <w:t>NIT.</w:t>
            </w:r>
          </w:p>
        </w:tc>
        <w:tc>
          <w:tcPr>
            <w:tcW w:w="5708" w:type="dxa"/>
          </w:tcPr>
          <w:p w14:paraId="4369642D" w14:textId="77777777" w:rsidR="001150FF" w:rsidRPr="001150FF" w:rsidRDefault="001150FF" w:rsidP="00A00B4A">
            <w:pPr>
              <w:pStyle w:val="paragraph"/>
              <w:spacing w:before="0" w:beforeAutospacing="0" w:after="0" w:afterAutospacing="0" w:line="360" w:lineRule="auto"/>
              <w:jc w:val="both"/>
              <w:textAlignment w:val="baseline"/>
              <w:rPr>
                <w:rFonts w:asciiTheme="minorHAnsi" w:hAnsiTheme="minorHAnsi" w:cstheme="minorHAnsi"/>
                <w:sz w:val="22"/>
                <w:szCs w:val="22"/>
              </w:rPr>
            </w:pPr>
          </w:p>
        </w:tc>
      </w:tr>
      <w:tr w:rsidR="001150FF" w:rsidRPr="001150FF" w14:paraId="122E24B5" w14:textId="77777777" w:rsidTr="00A00B4A">
        <w:tc>
          <w:tcPr>
            <w:tcW w:w="3686" w:type="dxa"/>
          </w:tcPr>
          <w:p w14:paraId="3302375A" w14:textId="77777777" w:rsidR="001150FF" w:rsidRPr="001150FF" w:rsidRDefault="001150FF" w:rsidP="00A00B4A">
            <w:pPr>
              <w:pStyle w:val="paragraph"/>
              <w:spacing w:before="0" w:beforeAutospacing="0" w:after="0" w:afterAutospacing="0" w:line="360" w:lineRule="auto"/>
              <w:jc w:val="both"/>
              <w:textAlignment w:val="baseline"/>
              <w:rPr>
                <w:rFonts w:asciiTheme="minorHAnsi" w:hAnsiTheme="minorHAnsi" w:cstheme="minorHAnsi"/>
                <w:sz w:val="22"/>
                <w:szCs w:val="22"/>
              </w:rPr>
            </w:pPr>
            <w:r w:rsidRPr="001150FF">
              <w:rPr>
                <w:rStyle w:val="normaltextrun"/>
                <w:rFonts w:asciiTheme="minorHAnsi" w:hAnsiTheme="minorHAnsi" w:cstheme="minorHAnsi"/>
                <w:sz w:val="22"/>
                <w:szCs w:val="22"/>
              </w:rPr>
              <w:t>Dirección</w:t>
            </w:r>
          </w:p>
        </w:tc>
        <w:tc>
          <w:tcPr>
            <w:tcW w:w="5708" w:type="dxa"/>
          </w:tcPr>
          <w:p w14:paraId="77124000" w14:textId="77777777" w:rsidR="001150FF" w:rsidRPr="001150FF" w:rsidRDefault="001150FF" w:rsidP="00A00B4A">
            <w:pPr>
              <w:pStyle w:val="paragraph"/>
              <w:spacing w:before="0" w:beforeAutospacing="0" w:after="0" w:afterAutospacing="0" w:line="360" w:lineRule="auto"/>
              <w:jc w:val="both"/>
              <w:textAlignment w:val="baseline"/>
              <w:rPr>
                <w:rFonts w:asciiTheme="minorHAnsi" w:hAnsiTheme="minorHAnsi" w:cstheme="minorHAnsi"/>
                <w:sz w:val="22"/>
                <w:szCs w:val="22"/>
              </w:rPr>
            </w:pPr>
          </w:p>
        </w:tc>
      </w:tr>
      <w:tr w:rsidR="001150FF" w:rsidRPr="001150FF" w14:paraId="73B22233" w14:textId="77777777" w:rsidTr="00A00B4A">
        <w:tc>
          <w:tcPr>
            <w:tcW w:w="3686" w:type="dxa"/>
          </w:tcPr>
          <w:p w14:paraId="0F42EC07" w14:textId="77777777" w:rsidR="001150FF" w:rsidRPr="001150FF" w:rsidRDefault="001150FF" w:rsidP="00A00B4A">
            <w:pPr>
              <w:pStyle w:val="paragraph"/>
              <w:spacing w:before="0" w:beforeAutospacing="0" w:after="0" w:afterAutospacing="0" w:line="360" w:lineRule="auto"/>
              <w:jc w:val="both"/>
              <w:textAlignment w:val="baseline"/>
              <w:rPr>
                <w:rFonts w:asciiTheme="minorHAnsi" w:hAnsiTheme="minorHAnsi" w:cstheme="minorHAnsi"/>
                <w:sz w:val="22"/>
                <w:szCs w:val="22"/>
              </w:rPr>
            </w:pPr>
            <w:r w:rsidRPr="001150FF">
              <w:rPr>
                <w:rStyle w:val="normaltextrun"/>
                <w:rFonts w:asciiTheme="minorHAnsi" w:hAnsiTheme="minorHAnsi" w:cstheme="minorHAnsi"/>
                <w:sz w:val="22"/>
                <w:szCs w:val="22"/>
              </w:rPr>
              <w:t>Teléfonos</w:t>
            </w:r>
          </w:p>
        </w:tc>
        <w:tc>
          <w:tcPr>
            <w:tcW w:w="5708" w:type="dxa"/>
          </w:tcPr>
          <w:p w14:paraId="15658BD5" w14:textId="77777777" w:rsidR="001150FF" w:rsidRPr="001150FF" w:rsidRDefault="001150FF" w:rsidP="00A00B4A">
            <w:pPr>
              <w:pStyle w:val="paragraph"/>
              <w:spacing w:before="0" w:beforeAutospacing="0" w:after="0" w:afterAutospacing="0" w:line="360" w:lineRule="auto"/>
              <w:jc w:val="both"/>
              <w:textAlignment w:val="baseline"/>
              <w:rPr>
                <w:rFonts w:asciiTheme="minorHAnsi" w:hAnsiTheme="minorHAnsi" w:cstheme="minorHAnsi"/>
                <w:sz w:val="22"/>
                <w:szCs w:val="22"/>
              </w:rPr>
            </w:pPr>
          </w:p>
        </w:tc>
      </w:tr>
      <w:tr w:rsidR="001150FF" w:rsidRPr="001150FF" w14:paraId="5EC614A3" w14:textId="77777777" w:rsidTr="00A00B4A">
        <w:tc>
          <w:tcPr>
            <w:tcW w:w="3686" w:type="dxa"/>
          </w:tcPr>
          <w:p w14:paraId="13D6E4BC" w14:textId="77777777" w:rsidR="001150FF" w:rsidRPr="001150FF" w:rsidRDefault="001150FF" w:rsidP="00A00B4A">
            <w:pPr>
              <w:pStyle w:val="paragraph"/>
              <w:spacing w:before="0" w:beforeAutospacing="0" w:after="0" w:afterAutospacing="0" w:line="360" w:lineRule="auto"/>
              <w:jc w:val="both"/>
              <w:textAlignment w:val="baseline"/>
              <w:rPr>
                <w:rFonts w:asciiTheme="minorHAnsi" w:hAnsiTheme="minorHAnsi" w:cstheme="minorHAnsi"/>
                <w:sz w:val="22"/>
                <w:szCs w:val="22"/>
              </w:rPr>
            </w:pPr>
            <w:r w:rsidRPr="001150FF">
              <w:rPr>
                <w:rStyle w:val="normaltextrun"/>
                <w:rFonts w:asciiTheme="minorHAnsi" w:hAnsiTheme="minorHAnsi" w:cstheme="minorHAnsi"/>
                <w:sz w:val="22"/>
                <w:szCs w:val="22"/>
              </w:rPr>
              <w:t>Correo electrónico</w:t>
            </w:r>
          </w:p>
        </w:tc>
        <w:tc>
          <w:tcPr>
            <w:tcW w:w="5708" w:type="dxa"/>
          </w:tcPr>
          <w:p w14:paraId="3611AA7C" w14:textId="77777777" w:rsidR="001150FF" w:rsidRPr="001150FF" w:rsidRDefault="001150FF" w:rsidP="00A00B4A">
            <w:pPr>
              <w:pStyle w:val="paragraph"/>
              <w:spacing w:before="0" w:beforeAutospacing="0" w:after="0" w:afterAutospacing="0" w:line="360" w:lineRule="auto"/>
              <w:jc w:val="both"/>
              <w:textAlignment w:val="baseline"/>
              <w:rPr>
                <w:rFonts w:asciiTheme="minorHAnsi" w:hAnsiTheme="minorHAnsi" w:cstheme="minorHAnsi"/>
                <w:sz w:val="22"/>
                <w:szCs w:val="22"/>
              </w:rPr>
            </w:pPr>
          </w:p>
        </w:tc>
      </w:tr>
      <w:tr w:rsidR="001150FF" w:rsidRPr="001150FF" w14:paraId="19F46B98" w14:textId="77777777" w:rsidTr="00A00B4A">
        <w:tc>
          <w:tcPr>
            <w:tcW w:w="3686" w:type="dxa"/>
          </w:tcPr>
          <w:p w14:paraId="701296E4" w14:textId="77777777" w:rsidR="001150FF" w:rsidRPr="001150FF" w:rsidRDefault="001150FF" w:rsidP="00A00B4A">
            <w:pPr>
              <w:pStyle w:val="paragraph"/>
              <w:spacing w:before="0" w:beforeAutospacing="0" w:after="0" w:afterAutospacing="0" w:line="360" w:lineRule="auto"/>
              <w:jc w:val="both"/>
              <w:textAlignment w:val="baseline"/>
              <w:rPr>
                <w:rFonts w:asciiTheme="minorHAnsi" w:hAnsiTheme="minorHAnsi" w:cstheme="minorHAnsi"/>
                <w:sz w:val="22"/>
                <w:szCs w:val="22"/>
              </w:rPr>
            </w:pPr>
            <w:r w:rsidRPr="001150FF">
              <w:rPr>
                <w:rStyle w:val="normaltextrun"/>
                <w:rFonts w:asciiTheme="minorHAnsi" w:hAnsiTheme="minorHAnsi" w:cstheme="minorHAnsi"/>
                <w:sz w:val="22"/>
                <w:szCs w:val="22"/>
              </w:rPr>
              <w:t>Correo para notificación electrónica</w:t>
            </w:r>
          </w:p>
        </w:tc>
        <w:tc>
          <w:tcPr>
            <w:tcW w:w="5708" w:type="dxa"/>
          </w:tcPr>
          <w:p w14:paraId="14339554" w14:textId="77777777" w:rsidR="001150FF" w:rsidRPr="001150FF" w:rsidRDefault="001150FF" w:rsidP="00A00B4A">
            <w:pPr>
              <w:pStyle w:val="paragraph"/>
              <w:spacing w:before="0" w:beforeAutospacing="0" w:after="0" w:afterAutospacing="0" w:line="360" w:lineRule="auto"/>
              <w:jc w:val="both"/>
              <w:textAlignment w:val="baseline"/>
              <w:rPr>
                <w:rFonts w:asciiTheme="minorHAnsi" w:hAnsiTheme="minorHAnsi" w:cstheme="minorHAnsi"/>
                <w:sz w:val="22"/>
                <w:szCs w:val="22"/>
              </w:rPr>
            </w:pPr>
          </w:p>
        </w:tc>
      </w:tr>
      <w:tr w:rsidR="001150FF" w:rsidRPr="001150FF" w14:paraId="7D46442E" w14:textId="77777777" w:rsidTr="00A00B4A">
        <w:tc>
          <w:tcPr>
            <w:tcW w:w="3686" w:type="dxa"/>
          </w:tcPr>
          <w:p w14:paraId="50D062E9" w14:textId="77777777" w:rsidR="001150FF" w:rsidRPr="001150FF" w:rsidRDefault="001150FF" w:rsidP="00A00B4A">
            <w:pPr>
              <w:pStyle w:val="paragraph"/>
              <w:spacing w:before="0" w:beforeAutospacing="0" w:after="0" w:afterAutospacing="0" w:line="360" w:lineRule="auto"/>
              <w:jc w:val="both"/>
              <w:textAlignment w:val="baseline"/>
              <w:rPr>
                <w:rFonts w:asciiTheme="minorHAnsi" w:hAnsiTheme="minorHAnsi" w:cstheme="minorHAnsi"/>
                <w:sz w:val="22"/>
                <w:szCs w:val="22"/>
              </w:rPr>
            </w:pPr>
            <w:r w:rsidRPr="001150FF">
              <w:rPr>
                <w:rFonts w:asciiTheme="minorHAnsi" w:hAnsiTheme="minorHAnsi" w:cstheme="minorHAnsi"/>
                <w:sz w:val="22"/>
                <w:szCs w:val="22"/>
              </w:rPr>
              <w:t>Ciudad</w:t>
            </w:r>
          </w:p>
        </w:tc>
        <w:tc>
          <w:tcPr>
            <w:tcW w:w="5708" w:type="dxa"/>
          </w:tcPr>
          <w:p w14:paraId="656F636D" w14:textId="77777777" w:rsidR="001150FF" w:rsidRPr="001150FF" w:rsidRDefault="001150FF" w:rsidP="00A00B4A">
            <w:pPr>
              <w:pStyle w:val="paragraph"/>
              <w:spacing w:before="0" w:beforeAutospacing="0" w:after="0" w:afterAutospacing="0" w:line="360" w:lineRule="auto"/>
              <w:jc w:val="both"/>
              <w:textAlignment w:val="baseline"/>
              <w:rPr>
                <w:rFonts w:asciiTheme="minorHAnsi" w:hAnsiTheme="minorHAnsi" w:cstheme="minorHAnsi"/>
                <w:sz w:val="22"/>
                <w:szCs w:val="22"/>
              </w:rPr>
            </w:pPr>
          </w:p>
        </w:tc>
      </w:tr>
    </w:tbl>
    <w:p w14:paraId="0BB29505" w14:textId="77777777" w:rsidR="001150FF" w:rsidRPr="001150FF" w:rsidRDefault="001150FF" w:rsidP="001150FF">
      <w:pPr>
        <w:pStyle w:val="paragraph"/>
        <w:spacing w:before="0" w:beforeAutospacing="0" w:after="0" w:afterAutospacing="0" w:line="360" w:lineRule="auto"/>
        <w:jc w:val="both"/>
        <w:textAlignment w:val="baseline"/>
        <w:rPr>
          <w:rStyle w:val="Nmerodepgina"/>
          <w:rFonts w:asciiTheme="minorHAnsi" w:eastAsia="Calibri" w:hAnsiTheme="minorHAnsi" w:cstheme="minorHAnsi"/>
          <w:color w:val="538135" w:themeColor="accent6" w:themeShade="BF"/>
          <w:sz w:val="22"/>
          <w:szCs w:val="22"/>
          <w:lang w:eastAsia="en-US"/>
        </w:rPr>
      </w:pPr>
    </w:p>
    <w:p w14:paraId="5D0BA17A" w14:textId="77777777" w:rsidR="001150FF" w:rsidRPr="001150FF" w:rsidRDefault="001150FF" w:rsidP="001150FF">
      <w:pPr>
        <w:pStyle w:val="paragraph"/>
        <w:spacing w:before="0" w:beforeAutospacing="0" w:after="0" w:afterAutospacing="0" w:line="360" w:lineRule="auto"/>
        <w:jc w:val="both"/>
        <w:textAlignment w:val="baseline"/>
        <w:rPr>
          <w:rStyle w:val="Nmerodepgina"/>
          <w:rFonts w:asciiTheme="minorHAnsi" w:eastAsia="Calibri" w:hAnsiTheme="minorHAnsi" w:cstheme="minorHAnsi"/>
          <w:color w:val="538135" w:themeColor="accent6" w:themeShade="BF"/>
          <w:sz w:val="22"/>
          <w:szCs w:val="22"/>
          <w:lang w:eastAsia="en-US"/>
        </w:rPr>
      </w:pPr>
    </w:p>
    <w:p w14:paraId="223EBC29" w14:textId="77777777" w:rsidR="001150FF" w:rsidRPr="001150FF" w:rsidRDefault="001150FF" w:rsidP="001150FF">
      <w:pPr>
        <w:pStyle w:val="paragraph"/>
        <w:spacing w:before="0" w:beforeAutospacing="0" w:after="0" w:afterAutospacing="0" w:line="360" w:lineRule="auto"/>
        <w:jc w:val="both"/>
        <w:textAlignment w:val="baseline"/>
        <w:rPr>
          <w:rStyle w:val="Nmerodepgina"/>
          <w:rFonts w:asciiTheme="minorHAnsi" w:eastAsia="Calibri" w:hAnsiTheme="minorHAnsi" w:cstheme="minorHAnsi"/>
          <w:b/>
          <w:bCs/>
          <w:color w:val="FF0000"/>
          <w:sz w:val="22"/>
          <w:szCs w:val="22"/>
          <w:lang w:eastAsia="en-US"/>
        </w:rPr>
      </w:pPr>
      <w:r w:rsidRPr="001150FF">
        <w:rPr>
          <w:rStyle w:val="Nmerodepgina"/>
          <w:rFonts w:asciiTheme="minorHAnsi" w:eastAsia="Calibri" w:hAnsiTheme="minorHAnsi" w:cstheme="minorHAnsi"/>
          <w:b/>
          <w:bCs/>
          <w:color w:val="FF0000"/>
          <w:sz w:val="22"/>
          <w:szCs w:val="22"/>
          <w:lang w:eastAsia="en-US"/>
        </w:rPr>
        <w:t>NOTA INTERNA. El aval que aparece a continuación debe ser diligenciado cuando el proponente (persona natural o jurídica o representante legal del Consorcio o Unión temporal, no sea Arquitecto y/o Ingeniero Civil. Este avala aplica para contratos de obra, interventoría o cuando haya a lugar]</w:t>
      </w:r>
    </w:p>
    <w:p w14:paraId="5BC52784" w14:textId="77777777" w:rsidR="001150FF" w:rsidRPr="001150FF" w:rsidRDefault="001150FF" w:rsidP="001150FF">
      <w:pPr>
        <w:pStyle w:val="paragraph"/>
        <w:spacing w:before="0" w:beforeAutospacing="0" w:after="0" w:afterAutospacing="0" w:line="360" w:lineRule="auto"/>
        <w:jc w:val="both"/>
        <w:textAlignment w:val="baseline"/>
        <w:rPr>
          <w:rStyle w:val="Nmerodepgina"/>
          <w:rFonts w:asciiTheme="minorHAnsi" w:eastAsia="Calibri" w:hAnsiTheme="minorHAnsi" w:cstheme="minorHAnsi"/>
          <w:color w:val="538135" w:themeColor="accent6" w:themeShade="BF"/>
          <w:sz w:val="22"/>
          <w:szCs w:val="22"/>
          <w:lang w:eastAsia="en-US"/>
        </w:rPr>
      </w:pPr>
    </w:p>
    <w:p w14:paraId="3589DCC1" w14:textId="77777777" w:rsidR="001150FF" w:rsidRPr="008B6D43" w:rsidRDefault="001150FF" w:rsidP="001150FF">
      <w:pPr>
        <w:pStyle w:val="paragraph"/>
        <w:spacing w:before="0" w:beforeAutospacing="0" w:after="0" w:afterAutospacing="0" w:line="360" w:lineRule="auto"/>
        <w:jc w:val="center"/>
        <w:textAlignment w:val="baseline"/>
        <w:rPr>
          <w:rStyle w:val="Nmerodepgina"/>
          <w:rFonts w:asciiTheme="majorHAnsi" w:eastAsia="Calibri" w:hAnsiTheme="majorHAnsi" w:cstheme="majorHAnsi"/>
          <w:b/>
          <w:bCs/>
          <w:color w:val="C00000"/>
          <w:sz w:val="22"/>
          <w:szCs w:val="22"/>
          <w:lang w:eastAsia="en-US"/>
        </w:rPr>
      </w:pPr>
      <w:r w:rsidRPr="008B6D43">
        <w:rPr>
          <w:rStyle w:val="Nmerodepgina"/>
          <w:rFonts w:asciiTheme="majorHAnsi" w:eastAsia="Calibri" w:hAnsiTheme="majorHAnsi" w:cstheme="majorHAnsi"/>
          <w:b/>
          <w:bCs/>
          <w:color w:val="C00000"/>
          <w:sz w:val="22"/>
          <w:szCs w:val="22"/>
          <w:lang w:eastAsia="en-US"/>
        </w:rPr>
        <w:lastRenderedPageBreak/>
        <w:t>[NOMBRE Y FIRMA DE QUIEN FIRMA EL AVAL DE LA PROPUESTA]</w:t>
      </w:r>
    </w:p>
    <w:p w14:paraId="04E69DE0" w14:textId="77777777" w:rsidR="001150FF" w:rsidRPr="008B6D43" w:rsidRDefault="001150FF" w:rsidP="001150FF">
      <w:pPr>
        <w:pStyle w:val="paragraph"/>
        <w:spacing w:before="0" w:beforeAutospacing="0" w:after="0" w:afterAutospacing="0" w:line="360" w:lineRule="auto"/>
        <w:jc w:val="both"/>
        <w:textAlignment w:val="baseline"/>
        <w:rPr>
          <w:rStyle w:val="Nmerodepgina"/>
          <w:rFonts w:asciiTheme="majorHAnsi" w:eastAsia="Calibri" w:hAnsiTheme="majorHAnsi" w:cstheme="majorHAnsi"/>
          <w:b/>
          <w:bCs/>
          <w:color w:val="C00000"/>
          <w:sz w:val="22"/>
          <w:szCs w:val="22"/>
          <w:lang w:eastAsia="en-US"/>
        </w:rPr>
      </w:pPr>
    </w:p>
    <w:p w14:paraId="1E4351F9" w14:textId="77777777" w:rsidR="001150FF" w:rsidRPr="008B6D43" w:rsidRDefault="001150FF" w:rsidP="001150FF">
      <w:pPr>
        <w:pStyle w:val="paragraph"/>
        <w:spacing w:before="0" w:beforeAutospacing="0" w:after="0" w:afterAutospacing="0" w:line="360" w:lineRule="auto"/>
        <w:jc w:val="both"/>
        <w:textAlignment w:val="baseline"/>
        <w:rPr>
          <w:rFonts w:asciiTheme="majorHAnsi" w:eastAsia="Calibri" w:hAnsiTheme="majorHAnsi" w:cstheme="majorHAnsi"/>
          <w:color w:val="C00000"/>
          <w:sz w:val="22"/>
          <w:szCs w:val="22"/>
          <w:lang w:eastAsia="en-US"/>
        </w:rPr>
      </w:pPr>
      <w:r w:rsidRPr="008B6D43">
        <w:rPr>
          <w:rStyle w:val="Nmerodepgina"/>
          <w:rFonts w:asciiTheme="majorHAnsi" w:eastAsia="Calibri" w:hAnsiTheme="majorHAnsi" w:cstheme="majorHAnsi"/>
          <w:color w:val="C00000"/>
          <w:sz w:val="22"/>
          <w:szCs w:val="22"/>
          <w:lang w:eastAsia="en-US"/>
        </w:rPr>
        <w:t xml:space="preserve">En cumplimiento de lo establecido en el artículo 20 de la ley 842 de 2003 y debido a que el suscriptor de la presente propuesta no ostenta la calidad de Arquitecto o Ingeniero Civil, </w:t>
      </w:r>
      <w:r w:rsidRPr="008B6D43">
        <w:rPr>
          <w:rStyle w:val="Nmerodepgina"/>
          <w:rFonts w:asciiTheme="majorHAnsi" w:eastAsia="Calibri" w:hAnsiTheme="majorHAnsi" w:cstheme="majorHAnsi"/>
          <w:b/>
          <w:bCs/>
          <w:color w:val="C00000"/>
          <w:sz w:val="22"/>
          <w:szCs w:val="22"/>
          <w:lang w:eastAsia="en-US"/>
        </w:rPr>
        <w:t>yo [NOMBRE DE LA PERSONA QUE OTORGA EL AVAL]</w:t>
      </w:r>
      <w:r w:rsidRPr="008B6D43">
        <w:rPr>
          <w:rStyle w:val="Nmerodepgina"/>
          <w:rFonts w:asciiTheme="majorHAnsi" w:eastAsia="Calibri" w:hAnsiTheme="majorHAnsi" w:cstheme="majorHAnsi"/>
          <w:color w:val="C00000"/>
          <w:sz w:val="22"/>
          <w:szCs w:val="22"/>
          <w:lang w:eastAsia="en-US"/>
        </w:rPr>
        <w:t xml:space="preserve">, identificado cédula de ciudadanía nro. [incluir nro. de CC y lugar de expedición] y matrícula profesional nro. [incluir nro. de matrícula] del Consejo Profesional de [Incluir Consejo al cual se encuentre adscrito la matrícula] </w:t>
      </w:r>
      <w:r w:rsidRPr="008B6D43">
        <w:rPr>
          <w:rStyle w:val="Nmerodepgina"/>
          <w:rFonts w:asciiTheme="majorHAnsi" w:eastAsia="Calibri" w:hAnsiTheme="majorHAnsi" w:cstheme="majorHAnsi"/>
          <w:b/>
          <w:bCs/>
          <w:color w:val="C00000"/>
          <w:sz w:val="22"/>
          <w:szCs w:val="22"/>
          <w:lang w:eastAsia="en-US"/>
        </w:rPr>
        <w:t>AVALO</w:t>
      </w:r>
      <w:r w:rsidRPr="008B6D43">
        <w:rPr>
          <w:rStyle w:val="Nmerodepgina"/>
          <w:rFonts w:asciiTheme="majorHAnsi" w:eastAsia="Calibri" w:hAnsiTheme="majorHAnsi" w:cstheme="majorHAnsi"/>
          <w:color w:val="C00000"/>
          <w:sz w:val="22"/>
          <w:szCs w:val="22"/>
          <w:lang w:eastAsia="en-US"/>
        </w:rPr>
        <w:t xml:space="preserve"> la presente propuesta.</w:t>
      </w:r>
    </w:p>
    <w:p w14:paraId="17AC8EC2" w14:textId="77777777" w:rsidR="001150FF" w:rsidRDefault="001150FF" w:rsidP="001150FF">
      <w:pPr>
        <w:pStyle w:val="paragraph"/>
        <w:spacing w:before="0" w:beforeAutospacing="0" w:after="0" w:afterAutospacing="0" w:line="360" w:lineRule="auto"/>
        <w:jc w:val="both"/>
        <w:textAlignment w:val="baseline"/>
        <w:rPr>
          <w:rStyle w:val="Nmerodepgina"/>
          <w:rFonts w:asciiTheme="majorHAnsi" w:eastAsia="Calibri" w:hAnsiTheme="majorHAnsi" w:cstheme="majorHAnsi"/>
          <w:color w:val="538135" w:themeColor="accent6" w:themeShade="BF"/>
          <w:sz w:val="22"/>
          <w:szCs w:val="22"/>
          <w:lang w:eastAsia="en-US"/>
        </w:rPr>
      </w:pPr>
    </w:p>
    <w:p w14:paraId="51ED5F06" w14:textId="77777777" w:rsidR="001150FF" w:rsidRDefault="001150FF" w:rsidP="001150FF">
      <w:pPr>
        <w:pStyle w:val="paragraph"/>
        <w:spacing w:before="0" w:beforeAutospacing="0" w:after="0" w:afterAutospacing="0" w:line="360" w:lineRule="auto"/>
        <w:jc w:val="both"/>
        <w:textAlignment w:val="baseline"/>
        <w:rPr>
          <w:rStyle w:val="Nmerodepgina"/>
          <w:rFonts w:asciiTheme="majorHAnsi" w:eastAsia="Calibri" w:hAnsiTheme="majorHAnsi" w:cstheme="majorHAnsi"/>
          <w:color w:val="538135" w:themeColor="accent6" w:themeShade="BF"/>
          <w:sz w:val="22"/>
          <w:szCs w:val="22"/>
          <w:lang w:eastAsia="en-US"/>
        </w:rPr>
      </w:pPr>
    </w:p>
    <w:p w14:paraId="1A591F07" w14:textId="77777777" w:rsidR="0007196D" w:rsidRDefault="0007196D"/>
    <w:sectPr w:rsidR="0007196D" w:rsidSect="009222B3">
      <w:headerReference w:type="even" r:id="rId7"/>
      <w:headerReference w:type="default" r:id="rId8"/>
      <w:footerReference w:type="even" r:id="rId9"/>
      <w:footerReference w:type="default" r:id="rId10"/>
      <w:pgSz w:w="12240" w:h="15840"/>
      <w:pgMar w:top="1701" w:right="1418" w:bottom="1701" w:left="1418"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AA5CDD" w14:textId="77777777" w:rsidR="003A2C11" w:rsidRDefault="003A2C11">
      <w:pPr>
        <w:spacing w:after="0" w:line="240" w:lineRule="auto"/>
      </w:pPr>
      <w:r>
        <w:separator/>
      </w:r>
    </w:p>
  </w:endnote>
  <w:endnote w:type="continuationSeparator" w:id="0">
    <w:p w14:paraId="0F357F51" w14:textId="77777777" w:rsidR="003A2C11" w:rsidRDefault="003A2C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1"/>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ucida Grande">
    <w:panose1 w:val="020B0600040502020204"/>
    <w:charset w:val="00"/>
    <w:family w:val="swiss"/>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4734C" w14:textId="77777777" w:rsidR="00000000" w:rsidRDefault="00000000">
    <w:pPr>
      <w:pStyle w:val="Piedepgina"/>
    </w:pPr>
    <w:sdt>
      <w:sdtPr>
        <w:id w:val="969400743"/>
        <w:temporary/>
        <w:showingPlcHdr/>
      </w:sdtPr>
      <w:sdtContent>
        <w:r w:rsidR="001150FF">
          <w:rPr>
            <w:lang w:val="es-ES"/>
          </w:rPr>
          <w:t>[Escriba texto]</w:t>
        </w:r>
      </w:sdtContent>
    </w:sdt>
    <w:r w:rsidR="001150FF">
      <w:ptab w:relativeTo="margin" w:alignment="center" w:leader="none"/>
    </w:r>
    <w:sdt>
      <w:sdtPr>
        <w:id w:val="969400748"/>
        <w:temporary/>
        <w:showingPlcHdr/>
      </w:sdtPr>
      <w:sdtContent>
        <w:r w:rsidR="001150FF">
          <w:rPr>
            <w:lang w:val="es-ES"/>
          </w:rPr>
          <w:t>[Escriba texto]</w:t>
        </w:r>
      </w:sdtContent>
    </w:sdt>
    <w:r w:rsidR="001150FF">
      <w:ptab w:relativeTo="margin" w:alignment="right" w:leader="none"/>
    </w:r>
    <w:sdt>
      <w:sdtPr>
        <w:id w:val="969400753"/>
        <w:temporary/>
        <w:showingPlcHdr/>
      </w:sdtPr>
      <w:sdtContent>
        <w:r w:rsidR="001150FF">
          <w:rPr>
            <w:lang w:val="es-ES"/>
          </w:rPr>
          <w:t>[Escriba texto]</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3055066"/>
      <w:docPartObj>
        <w:docPartGallery w:val="Page Numbers (Bottom of Page)"/>
        <w:docPartUnique/>
      </w:docPartObj>
    </w:sdtPr>
    <w:sdtEndPr>
      <w:rPr>
        <w:rFonts w:ascii="Arial" w:hAnsi="Arial" w:cs="Arial"/>
        <w:sz w:val="20"/>
        <w:szCs w:val="20"/>
      </w:rPr>
    </w:sdtEndPr>
    <w:sdtContent>
      <w:p w14:paraId="2B3D1DF5" w14:textId="77777777" w:rsidR="00000000" w:rsidRPr="00A15A42" w:rsidRDefault="001150FF">
        <w:pPr>
          <w:pStyle w:val="Piedepgina"/>
          <w:jc w:val="right"/>
          <w:rPr>
            <w:rFonts w:ascii="Arial" w:hAnsi="Arial" w:cs="Arial"/>
            <w:sz w:val="20"/>
            <w:szCs w:val="20"/>
          </w:rPr>
        </w:pPr>
        <w:r w:rsidRPr="00A15A42">
          <w:rPr>
            <w:rFonts w:ascii="Arial" w:hAnsi="Arial" w:cs="Arial"/>
            <w:sz w:val="20"/>
            <w:szCs w:val="20"/>
          </w:rPr>
          <w:fldChar w:fldCharType="begin"/>
        </w:r>
        <w:r w:rsidRPr="00A15A42">
          <w:rPr>
            <w:rFonts w:ascii="Arial" w:hAnsi="Arial" w:cs="Arial"/>
            <w:sz w:val="20"/>
            <w:szCs w:val="20"/>
          </w:rPr>
          <w:instrText>PAGE   \* MERGEFORMAT</w:instrText>
        </w:r>
        <w:r w:rsidRPr="00A15A42">
          <w:rPr>
            <w:rFonts w:ascii="Arial" w:hAnsi="Arial" w:cs="Arial"/>
            <w:sz w:val="20"/>
            <w:szCs w:val="20"/>
          </w:rPr>
          <w:fldChar w:fldCharType="separate"/>
        </w:r>
        <w:r w:rsidRPr="005A0692">
          <w:rPr>
            <w:rFonts w:ascii="Arial" w:hAnsi="Arial" w:cs="Arial"/>
            <w:noProof/>
            <w:sz w:val="20"/>
            <w:szCs w:val="20"/>
            <w:lang w:val="es-ES"/>
          </w:rPr>
          <w:t>3</w:t>
        </w:r>
        <w:r w:rsidRPr="00A15A42">
          <w:rPr>
            <w:rFonts w:ascii="Arial" w:hAnsi="Arial" w:cs="Arial"/>
            <w:sz w:val="20"/>
            <w:szCs w:val="20"/>
          </w:rPr>
          <w:fldChar w:fldCharType="end"/>
        </w:r>
      </w:p>
      <w:p w14:paraId="62B31D37" w14:textId="77777777" w:rsidR="00000000" w:rsidRPr="00A15A42" w:rsidRDefault="001150FF" w:rsidP="00B575C6">
        <w:pPr>
          <w:pStyle w:val="Piedepgina"/>
          <w:jc w:val="center"/>
          <w:rPr>
            <w:rFonts w:ascii="Arial" w:hAnsi="Arial" w:cs="Arial"/>
            <w:sz w:val="20"/>
            <w:szCs w:val="20"/>
          </w:rPr>
        </w:pPr>
        <w:r>
          <w:rPr>
            <w:rFonts w:ascii="Arial" w:hAnsi="Arial" w:cs="Arial"/>
            <w:sz w:val="20"/>
            <w:szCs w:val="20"/>
          </w:rPr>
          <w:t>GCCON</w:t>
        </w:r>
        <w:r w:rsidRPr="00A15A42">
          <w:rPr>
            <w:rFonts w:ascii="Arial" w:hAnsi="Arial" w:cs="Arial"/>
            <w:sz w:val="20"/>
            <w:szCs w:val="20"/>
          </w:rPr>
          <w:t>-F-0</w:t>
        </w:r>
        <w:r>
          <w:rPr>
            <w:rFonts w:ascii="Arial" w:hAnsi="Arial" w:cs="Arial"/>
            <w:sz w:val="20"/>
            <w:szCs w:val="20"/>
          </w:rPr>
          <w:t>61</w:t>
        </w:r>
        <w:r w:rsidRPr="00A15A42">
          <w:rPr>
            <w:rFonts w:ascii="Arial" w:hAnsi="Arial" w:cs="Arial"/>
            <w:sz w:val="20"/>
            <w:szCs w:val="20"/>
          </w:rPr>
          <w:t xml:space="preserve"> V.0</w:t>
        </w:r>
        <w:r>
          <w:rPr>
            <w:rFonts w:ascii="Arial" w:hAnsi="Arial" w:cs="Arial"/>
            <w:sz w:val="20"/>
            <w:szCs w:val="20"/>
          </w:rPr>
          <w:t>2</w:t>
        </w:r>
      </w:p>
      <w:p w14:paraId="0C749F53" w14:textId="77777777" w:rsidR="00000000" w:rsidRPr="00A15A42" w:rsidRDefault="00000000" w:rsidP="00A15A42">
        <w:pPr>
          <w:pStyle w:val="Piedepgina"/>
          <w:jc w:val="center"/>
          <w:rPr>
            <w:rFonts w:ascii="Arial" w:hAnsi="Arial" w:cs="Arial"/>
            <w:sz w:val="20"/>
            <w:szCs w:val="20"/>
          </w:rPr>
        </w:pPr>
      </w:p>
    </w:sdtContent>
  </w:sdt>
  <w:p w14:paraId="7110EC8B" w14:textId="77777777" w:rsidR="00000000" w:rsidRDefault="0000000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BEE80" w14:textId="77777777" w:rsidR="003A2C11" w:rsidRDefault="003A2C11">
      <w:pPr>
        <w:spacing w:after="0" w:line="240" w:lineRule="auto"/>
      </w:pPr>
      <w:r>
        <w:separator/>
      </w:r>
    </w:p>
  </w:footnote>
  <w:footnote w:type="continuationSeparator" w:id="0">
    <w:p w14:paraId="3533C79E" w14:textId="77777777" w:rsidR="003A2C11" w:rsidRDefault="003A2C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34C03" w14:textId="77777777" w:rsidR="00000000" w:rsidRDefault="00000000">
    <w:pPr>
      <w:pStyle w:val="Encabezado"/>
    </w:pPr>
    <w:sdt>
      <w:sdtPr>
        <w:id w:val="171999623"/>
        <w:temporary/>
        <w:showingPlcHdr/>
      </w:sdtPr>
      <w:sdtContent>
        <w:r w:rsidR="001150FF">
          <w:rPr>
            <w:lang w:val="es-ES"/>
          </w:rPr>
          <w:t>[Escriba texto]</w:t>
        </w:r>
      </w:sdtContent>
    </w:sdt>
    <w:r w:rsidR="001150FF">
      <w:ptab w:relativeTo="margin" w:alignment="center" w:leader="none"/>
    </w:r>
    <w:sdt>
      <w:sdtPr>
        <w:id w:val="171999624"/>
        <w:temporary/>
        <w:showingPlcHdr/>
      </w:sdtPr>
      <w:sdtContent>
        <w:r w:rsidR="001150FF">
          <w:rPr>
            <w:lang w:val="es-ES"/>
          </w:rPr>
          <w:t>[Escriba texto]</w:t>
        </w:r>
      </w:sdtContent>
    </w:sdt>
    <w:r w:rsidR="001150FF">
      <w:ptab w:relativeTo="margin" w:alignment="right" w:leader="none"/>
    </w:r>
    <w:sdt>
      <w:sdtPr>
        <w:id w:val="171999625"/>
        <w:temporary/>
        <w:showingPlcHdr/>
      </w:sdtPr>
      <w:sdtContent>
        <w:r w:rsidR="001150FF">
          <w:rPr>
            <w:lang w:val="es-ES"/>
          </w:rPr>
          <w:t>[Escriba texto]</w:t>
        </w:r>
      </w:sdtContent>
    </w:sdt>
  </w:p>
  <w:p w14:paraId="6E67D8F7" w14:textId="77777777" w:rsidR="00000000" w:rsidRDefault="00000000">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E0B1A" w14:textId="77777777" w:rsidR="00000000" w:rsidRDefault="001150FF" w:rsidP="009222B3">
    <w:pPr>
      <w:pStyle w:val="Encabezado"/>
      <w:tabs>
        <w:tab w:val="clear" w:pos="4252"/>
        <w:tab w:val="clear" w:pos="8504"/>
      </w:tabs>
    </w:pPr>
    <w:r>
      <w:rPr>
        <w:noProof/>
      </w:rPr>
      <w:drawing>
        <wp:anchor distT="0" distB="0" distL="114300" distR="114300" simplePos="0" relativeHeight="251659264" behindDoc="0" locked="0" layoutInCell="1" allowOverlap="1" wp14:anchorId="55382BB8" wp14:editId="66F224A2">
          <wp:simplePos x="0" y="0"/>
          <wp:positionH relativeFrom="margin">
            <wp:posOffset>2658707</wp:posOffset>
          </wp:positionH>
          <wp:positionV relativeFrom="paragraph">
            <wp:posOffset>37465</wp:posOffset>
          </wp:positionV>
          <wp:extent cx="528955" cy="517525"/>
          <wp:effectExtent l="0" t="0" r="4445" b="0"/>
          <wp:wrapNone/>
          <wp:docPr id="3" name="Imagen 3" descr="Logo SE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SE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955" cy="517525"/>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17CFD"/>
    <w:multiLevelType w:val="hybridMultilevel"/>
    <w:tmpl w:val="97F88CEA"/>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52F0027"/>
    <w:multiLevelType w:val="multilevel"/>
    <w:tmpl w:val="1FBA82C8"/>
    <w:lvl w:ilvl="0">
      <w:start w:val="1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92F7536"/>
    <w:multiLevelType w:val="multilevel"/>
    <w:tmpl w:val="DA34B05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100D06F9"/>
    <w:multiLevelType w:val="multilevel"/>
    <w:tmpl w:val="65FCD26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11052B41"/>
    <w:multiLevelType w:val="multilevel"/>
    <w:tmpl w:val="1468187C"/>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169921B1"/>
    <w:multiLevelType w:val="multilevel"/>
    <w:tmpl w:val="869A4CE2"/>
    <w:lvl w:ilvl="0">
      <w:start w:val="1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1C423ECF"/>
    <w:multiLevelType w:val="hybridMultilevel"/>
    <w:tmpl w:val="A358F46E"/>
    <w:lvl w:ilvl="0" w:tplc="240A0011">
      <w:start w:val="1"/>
      <w:numFmt w:val="decimal"/>
      <w:lvlText w:val="%1)"/>
      <w:lvlJc w:val="left"/>
      <w:pPr>
        <w:ind w:left="720" w:hanging="360"/>
      </w:pPr>
    </w:lvl>
    <w:lvl w:ilvl="1" w:tplc="0BC6F6FE">
      <w:start w:val="1"/>
      <w:numFmt w:val="lowerRoman"/>
      <w:lvlText w:val="(%2)"/>
      <w:lvlJc w:val="left"/>
      <w:pPr>
        <w:ind w:left="1800" w:hanging="720"/>
      </w:pPr>
      <w:rPr>
        <w:rFonts w:hint="default"/>
        <w:b/>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0755886"/>
    <w:multiLevelType w:val="multilevel"/>
    <w:tmpl w:val="919CA24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0947478"/>
    <w:multiLevelType w:val="hybridMultilevel"/>
    <w:tmpl w:val="CACA540A"/>
    <w:lvl w:ilvl="0" w:tplc="240A0017">
      <w:start w:val="1"/>
      <w:numFmt w:val="lowerLetter"/>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9"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10" w15:restartNumberingAfterBreak="0">
    <w:nsid w:val="248B1915"/>
    <w:multiLevelType w:val="multilevel"/>
    <w:tmpl w:val="C3BCAE9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6792250"/>
    <w:multiLevelType w:val="multilevel"/>
    <w:tmpl w:val="F9B431C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298B0687"/>
    <w:multiLevelType w:val="multilevel"/>
    <w:tmpl w:val="0E62478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07A00A2"/>
    <w:multiLevelType w:val="hybridMultilevel"/>
    <w:tmpl w:val="2D187E60"/>
    <w:lvl w:ilvl="0" w:tplc="8312B0DA">
      <w:start w:val="1"/>
      <w:numFmt w:val="decimal"/>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C0F5216"/>
    <w:multiLevelType w:val="multilevel"/>
    <w:tmpl w:val="BE10E60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DE23AEE"/>
    <w:multiLevelType w:val="multilevel"/>
    <w:tmpl w:val="1B3634F2"/>
    <w:lvl w:ilvl="0">
      <w:start w:val="1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43026C22"/>
    <w:multiLevelType w:val="multilevel"/>
    <w:tmpl w:val="43BE4DE6"/>
    <w:lvl w:ilvl="0">
      <w:start w:val="10"/>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46BD7B69"/>
    <w:multiLevelType w:val="hybridMultilevel"/>
    <w:tmpl w:val="99D04B64"/>
    <w:lvl w:ilvl="0" w:tplc="240A0011">
      <w:start w:val="1"/>
      <w:numFmt w:val="decimal"/>
      <w:lvlText w:val="%1)"/>
      <w:lvlJc w:val="left"/>
      <w:pPr>
        <w:ind w:left="1145" w:hanging="360"/>
      </w:pPr>
    </w:lvl>
    <w:lvl w:ilvl="1" w:tplc="240A0019" w:tentative="1">
      <w:start w:val="1"/>
      <w:numFmt w:val="lowerLetter"/>
      <w:lvlText w:val="%2."/>
      <w:lvlJc w:val="left"/>
      <w:pPr>
        <w:ind w:left="1865" w:hanging="360"/>
      </w:pPr>
    </w:lvl>
    <w:lvl w:ilvl="2" w:tplc="240A001B" w:tentative="1">
      <w:start w:val="1"/>
      <w:numFmt w:val="lowerRoman"/>
      <w:lvlText w:val="%3."/>
      <w:lvlJc w:val="right"/>
      <w:pPr>
        <w:ind w:left="2585" w:hanging="180"/>
      </w:pPr>
    </w:lvl>
    <w:lvl w:ilvl="3" w:tplc="240A000F" w:tentative="1">
      <w:start w:val="1"/>
      <w:numFmt w:val="decimal"/>
      <w:lvlText w:val="%4."/>
      <w:lvlJc w:val="left"/>
      <w:pPr>
        <w:ind w:left="3305" w:hanging="360"/>
      </w:pPr>
    </w:lvl>
    <w:lvl w:ilvl="4" w:tplc="240A0019" w:tentative="1">
      <w:start w:val="1"/>
      <w:numFmt w:val="lowerLetter"/>
      <w:lvlText w:val="%5."/>
      <w:lvlJc w:val="left"/>
      <w:pPr>
        <w:ind w:left="4025" w:hanging="360"/>
      </w:pPr>
    </w:lvl>
    <w:lvl w:ilvl="5" w:tplc="240A001B" w:tentative="1">
      <w:start w:val="1"/>
      <w:numFmt w:val="lowerRoman"/>
      <w:lvlText w:val="%6."/>
      <w:lvlJc w:val="right"/>
      <w:pPr>
        <w:ind w:left="4745" w:hanging="180"/>
      </w:pPr>
    </w:lvl>
    <w:lvl w:ilvl="6" w:tplc="240A000F" w:tentative="1">
      <w:start w:val="1"/>
      <w:numFmt w:val="decimal"/>
      <w:lvlText w:val="%7."/>
      <w:lvlJc w:val="left"/>
      <w:pPr>
        <w:ind w:left="5465" w:hanging="360"/>
      </w:pPr>
    </w:lvl>
    <w:lvl w:ilvl="7" w:tplc="240A0019" w:tentative="1">
      <w:start w:val="1"/>
      <w:numFmt w:val="lowerLetter"/>
      <w:lvlText w:val="%8."/>
      <w:lvlJc w:val="left"/>
      <w:pPr>
        <w:ind w:left="6185" w:hanging="360"/>
      </w:pPr>
    </w:lvl>
    <w:lvl w:ilvl="8" w:tplc="240A001B" w:tentative="1">
      <w:start w:val="1"/>
      <w:numFmt w:val="lowerRoman"/>
      <w:lvlText w:val="%9."/>
      <w:lvlJc w:val="right"/>
      <w:pPr>
        <w:ind w:left="6905" w:hanging="180"/>
      </w:pPr>
    </w:lvl>
  </w:abstractNum>
  <w:abstractNum w:abstractNumId="18" w15:restartNumberingAfterBreak="0">
    <w:nsid w:val="4A042FA4"/>
    <w:multiLevelType w:val="hybridMultilevel"/>
    <w:tmpl w:val="EAC8B9AA"/>
    <w:lvl w:ilvl="0" w:tplc="240A0011">
      <w:start w:val="1"/>
      <w:numFmt w:val="decimal"/>
      <w:lvlText w:val="%1)"/>
      <w:lvlJc w:val="left"/>
      <w:pPr>
        <w:ind w:left="720" w:hanging="360"/>
      </w:pPr>
    </w:lvl>
    <w:lvl w:ilvl="1" w:tplc="0BC6F6FE">
      <w:start w:val="1"/>
      <w:numFmt w:val="lowerRoman"/>
      <w:lvlText w:val="(%2)"/>
      <w:lvlJc w:val="left"/>
      <w:pPr>
        <w:ind w:left="1800" w:hanging="720"/>
      </w:pPr>
      <w:rPr>
        <w:rFonts w:hint="default"/>
        <w:b/>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51BD035A"/>
    <w:multiLevelType w:val="multilevel"/>
    <w:tmpl w:val="88AE253A"/>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547015A3"/>
    <w:multiLevelType w:val="hybridMultilevel"/>
    <w:tmpl w:val="EF02C866"/>
    <w:lvl w:ilvl="0" w:tplc="5B66E7A2">
      <w:start w:val="1"/>
      <w:numFmt w:val="lowerLetter"/>
      <w:lvlText w:val="%1)"/>
      <w:lvlJc w:val="left"/>
      <w:pPr>
        <w:ind w:left="1571" w:hanging="360"/>
      </w:pPr>
      <w:rPr>
        <w:color w:val="auto"/>
      </w:rPr>
    </w:lvl>
    <w:lvl w:ilvl="1" w:tplc="240A0017">
      <w:start w:val="1"/>
      <w:numFmt w:val="lowerLetter"/>
      <w:lvlText w:val="%2)"/>
      <w:lvlJc w:val="left"/>
      <w:pPr>
        <w:ind w:left="2291" w:hanging="360"/>
      </w:pPr>
    </w:lvl>
    <w:lvl w:ilvl="2" w:tplc="240A001B" w:tentative="1">
      <w:start w:val="1"/>
      <w:numFmt w:val="lowerRoman"/>
      <w:lvlText w:val="%3."/>
      <w:lvlJc w:val="right"/>
      <w:pPr>
        <w:ind w:left="3011" w:hanging="180"/>
      </w:pPr>
    </w:lvl>
    <w:lvl w:ilvl="3" w:tplc="240A000F" w:tentative="1">
      <w:start w:val="1"/>
      <w:numFmt w:val="decimal"/>
      <w:lvlText w:val="%4."/>
      <w:lvlJc w:val="left"/>
      <w:pPr>
        <w:ind w:left="3731" w:hanging="360"/>
      </w:pPr>
    </w:lvl>
    <w:lvl w:ilvl="4" w:tplc="240A0019" w:tentative="1">
      <w:start w:val="1"/>
      <w:numFmt w:val="lowerLetter"/>
      <w:lvlText w:val="%5."/>
      <w:lvlJc w:val="left"/>
      <w:pPr>
        <w:ind w:left="4451" w:hanging="360"/>
      </w:pPr>
    </w:lvl>
    <w:lvl w:ilvl="5" w:tplc="240A001B" w:tentative="1">
      <w:start w:val="1"/>
      <w:numFmt w:val="lowerRoman"/>
      <w:lvlText w:val="%6."/>
      <w:lvlJc w:val="right"/>
      <w:pPr>
        <w:ind w:left="5171" w:hanging="180"/>
      </w:pPr>
    </w:lvl>
    <w:lvl w:ilvl="6" w:tplc="240A000F" w:tentative="1">
      <w:start w:val="1"/>
      <w:numFmt w:val="decimal"/>
      <w:lvlText w:val="%7."/>
      <w:lvlJc w:val="left"/>
      <w:pPr>
        <w:ind w:left="5891" w:hanging="360"/>
      </w:pPr>
    </w:lvl>
    <w:lvl w:ilvl="7" w:tplc="240A0019" w:tentative="1">
      <w:start w:val="1"/>
      <w:numFmt w:val="lowerLetter"/>
      <w:lvlText w:val="%8."/>
      <w:lvlJc w:val="left"/>
      <w:pPr>
        <w:ind w:left="6611" w:hanging="360"/>
      </w:pPr>
    </w:lvl>
    <w:lvl w:ilvl="8" w:tplc="240A001B" w:tentative="1">
      <w:start w:val="1"/>
      <w:numFmt w:val="lowerRoman"/>
      <w:lvlText w:val="%9."/>
      <w:lvlJc w:val="right"/>
      <w:pPr>
        <w:ind w:left="7331" w:hanging="180"/>
      </w:pPr>
    </w:lvl>
  </w:abstractNum>
  <w:abstractNum w:abstractNumId="21" w15:restartNumberingAfterBreak="0">
    <w:nsid w:val="57941E66"/>
    <w:multiLevelType w:val="multilevel"/>
    <w:tmpl w:val="A9FEF7C8"/>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58686388"/>
    <w:multiLevelType w:val="multilevel"/>
    <w:tmpl w:val="3C9C9E7C"/>
    <w:lvl w:ilvl="0">
      <w:start w:val="1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15:restartNumberingAfterBreak="0">
    <w:nsid w:val="5BB15A2F"/>
    <w:multiLevelType w:val="multilevel"/>
    <w:tmpl w:val="17F2DC66"/>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62A46909"/>
    <w:multiLevelType w:val="multilevel"/>
    <w:tmpl w:val="8006EA22"/>
    <w:lvl w:ilvl="0">
      <w:start w:val="1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15:restartNumberingAfterBreak="0">
    <w:nsid w:val="63F56E66"/>
    <w:multiLevelType w:val="multilevel"/>
    <w:tmpl w:val="0246A48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15:restartNumberingAfterBreak="0">
    <w:nsid w:val="6D8C61E2"/>
    <w:multiLevelType w:val="multilevel"/>
    <w:tmpl w:val="B87630FC"/>
    <w:lvl w:ilvl="0">
      <w:start w:val="9"/>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7" w15:restartNumberingAfterBreak="0">
    <w:nsid w:val="731248C9"/>
    <w:multiLevelType w:val="multilevel"/>
    <w:tmpl w:val="13D43448"/>
    <w:lvl w:ilvl="0">
      <w:start w:val="1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15:restartNumberingAfterBreak="0">
    <w:nsid w:val="73333A1E"/>
    <w:multiLevelType w:val="multilevel"/>
    <w:tmpl w:val="8CC009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4901459"/>
    <w:multiLevelType w:val="multilevel"/>
    <w:tmpl w:val="83A00BF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0" w15:restartNumberingAfterBreak="0">
    <w:nsid w:val="74FA647C"/>
    <w:multiLevelType w:val="multilevel"/>
    <w:tmpl w:val="82AA1E20"/>
    <w:lvl w:ilvl="0">
      <w:start w:val="1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1" w15:restartNumberingAfterBreak="0">
    <w:nsid w:val="78C857FE"/>
    <w:multiLevelType w:val="multilevel"/>
    <w:tmpl w:val="4AA631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E2D497C"/>
    <w:multiLevelType w:val="multilevel"/>
    <w:tmpl w:val="DE0865FC"/>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2133860656">
    <w:abstractNumId w:val="31"/>
  </w:num>
  <w:num w:numId="2" w16cid:durableId="1531333515">
    <w:abstractNumId w:val="28"/>
  </w:num>
  <w:num w:numId="3" w16cid:durableId="530188653">
    <w:abstractNumId w:val="12"/>
  </w:num>
  <w:num w:numId="4" w16cid:durableId="1023557794">
    <w:abstractNumId w:val="10"/>
  </w:num>
  <w:num w:numId="5" w16cid:durableId="2095083662">
    <w:abstractNumId w:val="14"/>
  </w:num>
  <w:num w:numId="6" w16cid:durableId="510877507">
    <w:abstractNumId w:val="7"/>
  </w:num>
  <w:num w:numId="7" w16cid:durableId="144008818">
    <w:abstractNumId w:val="2"/>
  </w:num>
  <w:num w:numId="8" w16cid:durableId="573013407">
    <w:abstractNumId w:val="29"/>
  </w:num>
  <w:num w:numId="9" w16cid:durableId="1149400547">
    <w:abstractNumId w:val="3"/>
  </w:num>
  <w:num w:numId="10" w16cid:durableId="1532305849">
    <w:abstractNumId w:val="21"/>
  </w:num>
  <w:num w:numId="11" w16cid:durableId="868957409">
    <w:abstractNumId w:val="23"/>
  </w:num>
  <w:num w:numId="12" w16cid:durableId="1153638394">
    <w:abstractNumId w:val="4"/>
  </w:num>
  <w:num w:numId="13" w16cid:durableId="1695837385">
    <w:abstractNumId w:val="32"/>
  </w:num>
  <w:num w:numId="14" w16cid:durableId="1428041658">
    <w:abstractNumId w:val="19"/>
  </w:num>
  <w:num w:numId="15" w16cid:durableId="367992494">
    <w:abstractNumId w:val="26"/>
  </w:num>
  <w:num w:numId="16" w16cid:durableId="86780077">
    <w:abstractNumId w:val="16"/>
  </w:num>
  <w:num w:numId="17" w16cid:durableId="368654170">
    <w:abstractNumId w:val="24"/>
  </w:num>
  <w:num w:numId="18" w16cid:durableId="472332547">
    <w:abstractNumId w:val="1"/>
  </w:num>
  <w:num w:numId="19" w16cid:durableId="760222822">
    <w:abstractNumId w:val="15"/>
  </w:num>
  <w:num w:numId="20" w16cid:durableId="1793935177">
    <w:abstractNumId w:val="5"/>
  </w:num>
  <w:num w:numId="21" w16cid:durableId="1421952186">
    <w:abstractNumId w:val="30"/>
  </w:num>
  <w:num w:numId="22" w16cid:durableId="1855921454">
    <w:abstractNumId w:val="27"/>
  </w:num>
  <w:num w:numId="23" w16cid:durableId="1489252181">
    <w:abstractNumId w:val="22"/>
  </w:num>
  <w:num w:numId="24" w16cid:durableId="2116438016">
    <w:abstractNumId w:val="9"/>
  </w:num>
  <w:num w:numId="25" w16cid:durableId="727728832">
    <w:abstractNumId w:val="18"/>
  </w:num>
  <w:num w:numId="26" w16cid:durableId="2054693051">
    <w:abstractNumId w:val="20"/>
  </w:num>
  <w:num w:numId="27" w16cid:durableId="1499540563">
    <w:abstractNumId w:val="11"/>
  </w:num>
  <w:num w:numId="28" w16cid:durableId="1517188843">
    <w:abstractNumId w:val="25"/>
  </w:num>
  <w:num w:numId="29" w16cid:durableId="1335450479">
    <w:abstractNumId w:val="17"/>
  </w:num>
  <w:num w:numId="30" w16cid:durableId="1786384919">
    <w:abstractNumId w:val="6"/>
  </w:num>
  <w:num w:numId="31" w16cid:durableId="584456321">
    <w:abstractNumId w:val="0"/>
  </w:num>
  <w:num w:numId="32" w16cid:durableId="221793002">
    <w:abstractNumId w:val="13"/>
  </w:num>
  <w:num w:numId="33" w16cid:durableId="115194545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196D"/>
    <w:rsid w:val="0007196D"/>
    <w:rsid w:val="001150FF"/>
    <w:rsid w:val="001F385D"/>
    <w:rsid w:val="003A2C1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F2F0F2"/>
  <w15:chartTrackingRefBased/>
  <w15:docId w15:val="{E83F160D-313D-4CE6-8576-32C18CB19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50FF"/>
    <w:pPr>
      <w:spacing w:line="480" w:lineRule="auto"/>
    </w:pPr>
    <w:rPr>
      <w:rFonts w:ascii="Calibri" w:eastAsia="Calibri" w:hAnsi="Calibri" w:cs="Times New Roman"/>
    </w:rPr>
  </w:style>
  <w:style w:type="paragraph" w:styleId="Ttulo1">
    <w:name w:val="heading 1"/>
    <w:basedOn w:val="Normal"/>
    <w:next w:val="Normal"/>
    <w:link w:val="Ttulo1Car"/>
    <w:uiPriority w:val="9"/>
    <w:qFormat/>
    <w:rsid w:val="001150FF"/>
    <w:pPr>
      <w:spacing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1150FF"/>
    <w:pPr>
      <w:spacing w:line="240" w:lineRule="auto"/>
      <w:jc w:val="center"/>
      <w:outlineLvl w:val="1"/>
    </w:pPr>
    <w:rPr>
      <w:rFonts w:cs="Arial"/>
      <w:b/>
      <w:color w:val="FF6C00"/>
      <w:sz w:val="24"/>
      <w:szCs w:val="24"/>
    </w:rPr>
  </w:style>
  <w:style w:type="paragraph" w:styleId="Ttulo3">
    <w:name w:val="heading 3"/>
    <w:basedOn w:val="Normal"/>
    <w:next w:val="Normal"/>
    <w:link w:val="Ttulo3Car"/>
    <w:uiPriority w:val="9"/>
    <w:unhideWhenUsed/>
    <w:qFormat/>
    <w:rsid w:val="001150FF"/>
    <w:pPr>
      <w:keepNext/>
      <w:keepLines/>
      <w:spacing w:before="40" w:after="0"/>
      <w:outlineLvl w:val="2"/>
    </w:pPr>
    <w:rPr>
      <w:rFonts w:asciiTheme="majorHAnsi" w:eastAsiaTheme="majorEastAsia" w:hAnsiTheme="majorHAnsi" w:cstheme="majorBidi"/>
      <w:b/>
      <w:i/>
      <w:color w:val="FF6C00"/>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1150FF"/>
    <w:rPr>
      <w:rFonts w:ascii="Arial" w:eastAsia="Calibri" w:hAnsi="Arial" w:cs="Arial"/>
      <w:szCs w:val="24"/>
    </w:rPr>
  </w:style>
  <w:style w:type="character" w:customStyle="1" w:styleId="Ttulo2Car">
    <w:name w:val="Título 2 Car"/>
    <w:basedOn w:val="Fuentedeprrafopredeter"/>
    <w:link w:val="Ttulo2"/>
    <w:uiPriority w:val="9"/>
    <w:rsid w:val="001150FF"/>
    <w:rPr>
      <w:rFonts w:ascii="Calibri" w:eastAsia="Calibri" w:hAnsi="Calibri" w:cs="Arial"/>
      <w:b/>
      <w:color w:val="FF6C00"/>
      <w:sz w:val="24"/>
      <w:szCs w:val="24"/>
    </w:rPr>
  </w:style>
  <w:style w:type="character" w:customStyle="1" w:styleId="Ttulo3Car">
    <w:name w:val="Título 3 Car"/>
    <w:basedOn w:val="Fuentedeprrafopredeter"/>
    <w:link w:val="Ttulo3"/>
    <w:uiPriority w:val="9"/>
    <w:rsid w:val="001150FF"/>
    <w:rPr>
      <w:rFonts w:asciiTheme="majorHAnsi" w:eastAsiaTheme="majorEastAsia" w:hAnsiTheme="majorHAnsi" w:cstheme="majorBidi"/>
      <w:b/>
      <w:i/>
      <w:color w:val="FF6C00"/>
      <w:szCs w:val="24"/>
    </w:rPr>
  </w:style>
  <w:style w:type="paragraph" w:styleId="Encabezado">
    <w:name w:val="header"/>
    <w:aliases w:val="encabezado,h,h8,h9,h10,h18"/>
    <w:basedOn w:val="Normal"/>
    <w:link w:val="EncabezadoCar"/>
    <w:uiPriority w:val="99"/>
    <w:unhideWhenUsed/>
    <w:rsid w:val="001150FF"/>
    <w:pPr>
      <w:tabs>
        <w:tab w:val="center" w:pos="4252"/>
        <w:tab w:val="right" w:pos="8504"/>
      </w:tabs>
    </w:pPr>
  </w:style>
  <w:style w:type="character" w:customStyle="1" w:styleId="EncabezadoCar">
    <w:name w:val="Encabezado Car"/>
    <w:aliases w:val="encabezado Car,h Car,h8 Car,h9 Car,h10 Car,h18 Car"/>
    <w:basedOn w:val="Fuentedeprrafopredeter"/>
    <w:link w:val="Encabezado"/>
    <w:uiPriority w:val="99"/>
    <w:rsid w:val="001150FF"/>
    <w:rPr>
      <w:rFonts w:ascii="Calibri" w:eastAsia="Calibri" w:hAnsi="Calibri" w:cs="Times New Roman"/>
    </w:rPr>
  </w:style>
  <w:style w:type="paragraph" w:styleId="Piedepgina">
    <w:name w:val="footer"/>
    <w:basedOn w:val="Normal"/>
    <w:link w:val="PiedepginaCar"/>
    <w:uiPriority w:val="99"/>
    <w:unhideWhenUsed/>
    <w:rsid w:val="001150FF"/>
    <w:pPr>
      <w:tabs>
        <w:tab w:val="center" w:pos="4252"/>
        <w:tab w:val="right" w:pos="8504"/>
      </w:tabs>
    </w:pPr>
  </w:style>
  <w:style w:type="character" w:customStyle="1" w:styleId="PiedepginaCar">
    <w:name w:val="Pie de página Car"/>
    <w:basedOn w:val="Fuentedeprrafopredeter"/>
    <w:link w:val="Piedepgina"/>
    <w:uiPriority w:val="99"/>
    <w:rsid w:val="001150FF"/>
    <w:rPr>
      <w:rFonts w:ascii="Calibri" w:eastAsia="Calibri" w:hAnsi="Calibri" w:cs="Times New Roman"/>
    </w:rPr>
  </w:style>
  <w:style w:type="paragraph" w:styleId="Prrafodelista">
    <w:name w:val="List Paragraph"/>
    <w:basedOn w:val="Normal"/>
    <w:link w:val="PrrafodelistaCar"/>
    <w:uiPriority w:val="34"/>
    <w:qFormat/>
    <w:rsid w:val="001150FF"/>
    <w:pPr>
      <w:ind w:left="720"/>
      <w:contextualSpacing/>
    </w:pPr>
  </w:style>
  <w:style w:type="paragraph" w:styleId="Textodeglobo">
    <w:name w:val="Balloon Text"/>
    <w:basedOn w:val="Normal"/>
    <w:link w:val="TextodegloboCar"/>
    <w:uiPriority w:val="99"/>
    <w:semiHidden/>
    <w:unhideWhenUsed/>
    <w:rsid w:val="001150FF"/>
    <w:pPr>
      <w:spacing w:after="0"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1150FF"/>
    <w:rPr>
      <w:rFonts w:ascii="Lucida Grande" w:eastAsia="Calibri" w:hAnsi="Lucida Grande" w:cs="Lucida Grande"/>
      <w:sz w:val="18"/>
      <w:szCs w:val="18"/>
    </w:rPr>
  </w:style>
  <w:style w:type="paragraph" w:styleId="Textosinformato">
    <w:name w:val="Plain Text"/>
    <w:basedOn w:val="Normal"/>
    <w:link w:val="TextosinformatoCar"/>
    <w:uiPriority w:val="99"/>
    <w:semiHidden/>
    <w:unhideWhenUsed/>
    <w:rsid w:val="001150FF"/>
    <w:pPr>
      <w:spacing w:after="0"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150FF"/>
    <w:rPr>
      <w:rFonts w:ascii="Calibri" w:hAnsi="Calibri"/>
      <w:szCs w:val="21"/>
    </w:rPr>
  </w:style>
  <w:style w:type="paragraph" w:styleId="TDC1">
    <w:name w:val="toc 1"/>
    <w:basedOn w:val="Normal"/>
    <w:next w:val="Normal"/>
    <w:autoRedefine/>
    <w:uiPriority w:val="39"/>
    <w:unhideWhenUsed/>
    <w:rsid w:val="001150FF"/>
    <w:pPr>
      <w:tabs>
        <w:tab w:val="left" w:pos="440"/>
        <w:tab w:val="right" w:leader="dot" w:pos="8828"/>
      </w:tabs>
      <w:spacing w:after="100"/>
    </w:pPr>
  </w:style>
  <w:style w:type="character" w:styleId="Hipervnculo">
    <w:name w:val="Hyperlink"/>
    <w:basedOn w:val="Fuentedeprrafopredeter"/>
    <w:uiPriority w:val="99"/>
    <w:unhideWhenUsed/>
    <w:rsid w:val="001150FF"/>
    <w:rPr>
      <w:color w:val="0563C1" w:themeColor="hyperlink"/>
      <w:u w:val="single"/>
    </w:rPr>
  </w:style>
  <w:style w:type="paragraph" w:styleId="Sinespaciado">
    <w:name w:val="No Spacing"/>
    <w:link w:val="SinespaciadoCar"/>
    <w:uiPriority w:val="1"/>
    <w:qFormat/>
    <w:rsid w:val="001150FF"/>
    <w:pPr>
      <w:spacing w:line="480" w:lineRule="auto"/>
    </w:pPr>
    <w:rPr>
      <w:rFonts w:eastAsiaTheme="minorEastAsia"/>
      <w:lang w:eastAsia="es-CO"/>
    </w:rPr>
  </w:style>
  <w:style w:type="character" w:customStyle="1" w:styleId="SinespaciadoCar">
    <w:name w:val="Sin espaciado Car"/>
    <w:basedOn w:val="Fuentedeprrafopredeter"/>
    <w:link w:val="Sinespaciado"/>
    <w:uiPriority w:val="1"/>
    <w:rsid w:val="001150FF"/>
    <w:rPr>
      <w:rFonts w:eastAsiaTheme="minorEastAsia"/>
      <w:lang w:eastAsia="es-CO"/>
    </w:rPr>
  </w:style>
  <w:style w:type="character" w:customStyle="1" w:styleId="PrrafodelistaCar">
    <w:name w:val="Párrafo de lista Car"/>
    <w:link w:val="Prrafodelista"/>
    <w:uiPriority w:val="34"/>
    <w:rsid w:val="001150FF"/>
    <w:rPr>
      <w:rFonts w:ascii="Calibri" w:eastAsia="Calibri" w:hAnsi="Calibri" w:cs="Times New Roman"/>
    </w:rPr>
  </w:style>
  <w:style w:type="table" w:styleId="Tablaconcuadrcula">
    <w:name w:val="Table Grid"/>
    <w:basedOn w:val="Tablanormal"/>
    <w:uiPriority w:val="39"/>
    <w:rsid w:val="001150FF"/>
    <w:pPr>
      <w:spacing w:line="480" w:lineRule="auto"/>
    </w:pPr>
    <w:rPr>
      <w:rFonts w:ascii="Calibri" w:eastAsia="Calibri" w:hAnsi="Calibri"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2">
    <w:name w:val="toc 2"/>
    <w:basedOn w:val="Normal"/>
    <w:next w:val="Normal"/>
    <w:autoRedefine/>
    <w:uiPriority w:val="39"/>
    <w:unhideWhenUsed/>
    <w:rsid w:val="001150FF"/>
    <w:pPr>
      <w:spacing w:after="100"/>
      <w:ind w:left="220"/>
    </w:pPr>
  </w:style>
  <w:style w:type="paragraph" w:styleId="Descripcin">
    <w:name w:val="caption"/>
    <w:basedOn w:val="Normal"/>
    <w:next w:val="Normal"/>
    <w:uiPriority w:val="35"/>
    <w:unhideWhenUsed/>
    <w:qFormat/>
    <w:rsid w:val="001150FF"/>
    <w:pPr>
      <w:spacing w:after="200" w:line="240" w:lineRule="auto"/>
    </w:pPr>
    <w:rPr>
      <w:i/>
      <w:iCs/>
      <w:color w:val="44546A" w:themeColor="text2"/>
      <w:sz w:val="18"/>
      <w:szCs w:val="18"/>
    </w:rPr>
  </w:style>
  <w:style w:type="paragraph" w:styleId="Textonotapie">
    <w:name w:val="footnote text"/>
    <w:basedOn w:val="Normal"/>
    <w:link w:val="TextonotapieCar"/>
    <w:uiPriority w:val="99"/>
    <w:semiHidden/>
    <w:unhideWhenUsed/>
    <w:rsid w:val="001150FF"/>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1150FF"/>
    <w:rPr>
      <w:rFonts w:ascii="Calibri" w:eastAsia="Calibri" w:hAnsi="Calibri" w:cs="Times New Roman"/>
      <w:sz w:val="20"/>
      <w:szCs w:val="20"/>
    </w:rPr>
  </w:style>
  <w:style w:type="character" w:styleId="Refdenotaalpie">
    <w:name w:val="footnote reference"/>
    <w:basedOn w:val="Fuentedeprrafopredeter"/>
    <w:uiPriority w:val="99"/>
    <w:semiHidden/>
    <w:unhideWhenUsed/>
    <w:rsid w:val="001150FF"/>
    <w:rPr>
      <w:vertAlign w:val="superscript"/>
    </w:rPr>
  </w:style>
  <w:style w:type="character" w:customStyle="1" w:styleId="Mencinsinresolver1">
    <w:name w:val="Mención sin resolver1"/>
    <w:basedOn w:val="Fuentedeprrafopredeter"/>
    <w:uiPriority w:val="99"/>
    <w:semiHidden/>
    <w:unhideWhenUsed/>
    <w:rsid w:val="001150FF"/>
    <w:rPr>
      <w:color w:val="605E5C"/>
      <w:shd w:val="clear" w:color="auto" w:fill="E1DFDD"/>
    </w:rPr>
  </w:style>
  <w:style w:type="character" w:styleId="Hipervnculovisitado">
    <w:name w:val="FollowedHyperlink"/>
    <w:basedOn w:val="Fuentedeprrafopredeter"/>
    <w:uiPriority w:val="99"/>
    <w:semiHidden/>
    <w:unhideWhenUsed/>
    <w:rsid w:val="001150FF"/>
    <w:rPr>
      <w:color w:val="954F72" w:themeColor="followedHyperlink"/>
      <w:u w:val="single"/>
    </w:rPr>
  </w:style>
  <w:style w:type="paragraph" w:styleId="Saludo">
    <w:name w:val="Salutation"/>
    <w:basedOn w:val="Normal"/>
    <w:next w:val="Normal"/>
    <w:link w:val="SaludoCar"/>
    <w:uiPriority w:val="99"/>
    <w:unhideWhenUsed/>
    <w:rsid w:val="001150FF"/>
  </w:style>
  <w:style w:type="character" w:customStyle="1" w:styleId="SaludoCar">
    <w:name w:val="Saludo Car"/>
    <w:basedOn w:val="Fuentedeprrafopredeter"/>
    <w:link w:val="Saludo"/>
    <w:uiPriority w:val="99"/>
    <w:rsid w:val="001150FF"/>
    <w:rPr>
      <w:rFonts w:ascii="Calibri" w:eastAsia="Calibri" w:hAnsi="Calibri" w:cs="Times New Roman"/>
    </w:rPr>
  </w:style>
  <w:style w:type="paragraph" w:styleId="Textoindependiente">
    <w:name w:val="Body Text"/>
    <w:basedOn w:val="Normal"/>
    <w:link w:val="TextoindependienteCar"/>
    <w:uiPriority w:val="99"/>
    <w:unhideWhenUsed/>
    <w:rsid w:val="001150FF"/>
    <w:pPr>
      <w:spacing w:after="120"/>
    </w:pPr>
  </w:style>
  <w:style w:type="character" w:customStyle="1" w:styleId="TextoindependienteCar">
    <w:name w:val="Texto independiente Car"/>
    <w:basedOn w:val="Fuentedeprrafopredeter"/>
    <w:link w:val="Textoindependiente"/>
    <w:uiPriority w:val="99"/>
    <w:rsid w:val="001150FF"/>
    <w:rPr>
      <w:rFonts w:ascii="Calibri" w:eastAsia="Calibri" w:hAnsi="Calibri" w:cs="Times New Roman"/>
    </w:rPr>
  </w:style>
  <w:style w:type="paragraph" w:styleId="Sangradetextonormal">
    <w:name w:val="Body Text Indent"/>
    <w:basedOn w:val="Normal"/>
    <w:link w:val="SangradetextonormalCar"/>
    <w:uiPriority w:val="99"/>
    <w:semiHidden/>
    <w:unhideWhenUsed/>
    <w:rsid w:val="001150FF"/>
    <w:pPr>
      <w:spacing w:after="120"/>
      <w:ind w:left="283"/>
    </w:pPr>
  </w:style>
  <w:style w:type="character" w:customStyle="1" w:styleId="SangradetextonormalCar">
    <w:name w:val="Sangría de texto normal Car"/>
    <w:basedOn w:val="Fuentedeprrafopredeter"/>
    <w:link w:val="Sangradetextonormal"/>
    <w:uiPriority w:val="99"/>
    <w:semiHidden/>
    <w:rsid w:val="001150FF"/>
    <w:rPr>
      <w:rFonts w:ascii="Calibri" w:eastAsia="Calibri" w:hAnsi="Calibri" w:cs="Times New Roman"/>
    </w:rPr>
  </w:style>
  <w:style w:type="paragraph" w:styleId="Textoindependienteprimerasangra2">
    <w:name w:val="Body Text First Indent 2"/>
    <w:basedOn w:val="Sangradetextonormal"/>
    <w:link w:val="Textoindependienteprimerasangra2Car"/>
    <w:uiPriority w:val="99"/>
    <w:unhideWhenUsed/>
    <w:rsid w:val="001150FF"/>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1150FF"/>
    <w:rPr>
      <w:rFonts w:ascii="Calibri" w:eastAsia="Calibri" w:hAnsi="Calibri" w:cs="Times New Roman"/>
    </w:rPr>
  </w:style>
  <w:style w:type="paragraph" w:styleId="TDC3">
    <w:name w:val="toc 3"/>
    <w:basedOn w:val="Normal"/>
    <w:next w:val="Normal"/>
    <w:autoRedefine/>
    <w:uiPriority w:val="39"/>
    <w:unhideWhenUsed/>
    <w:rsid w:val="001150FF"/>
    <w:pPr>
      <w:spacing w:after="100"/>
      <w:ind w:left="440"/>
    </w:pPr>
  </w:style>
  <w:style w:type="paragraph" w:styleId="Tabladeilustraciones">
    <w:name w:val="table of figures"/>
    <w:basedOn w:val="Normal"/>
    <w:next w:val="Normal"/>
    <w:uiPriority w:val="99"/>
    <w:unhideWhenUsed/>
    <w:rsid w:val="001150FF"/>
    <w:pPr>
      <w:spacing w:after="0"/>
    </w:pPr>
    <w:rPr>
      <w:rFonts w:ascii="Arial" w:hAnsi="Arial"/>
    </w:rPr>
  </w:style>
  <w:style w:type="character" w:styleId="Nmerodepgina">
    <w:name w:val="page number"/>
    <w:basedOn w:val="Fuentedeprrafopredeter"/>
    <w:rsid w:val="001150FF"/>
  </w:style>
  <w:style w:type="paragraph" w:customStyle="1" w:styleId="msonormal0">
    <w:name w:val="msonormal"/>
    <w:basedOn w:val="Normal"/>
    <w:rsid w:val="001150FF"/>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paragraph">
    <w:name w:val="paragraph"/>
    <w:basedOn w:val="Normal"/>
    <w:rsid w:val="001150FF"/>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textrun">
    <w:name w:val="textrun"/>
    <w:basedOn w:val="Fuentedeprrafopredeter"/>
    <w:rsid w:val="001150FF"/>
  </w:style>
  <w:style w:type="character" w:customStyle="1" w:styleId="normaltextrun">
    <w:name w:val="normaltextrun"/>
    <w:basedOn w:val="Fuentedeprrafopredeter"/>
    <w:rsid w:val="001150FF"/>
  </w:style>
  <w:style w:type="character" w:customStyle="1" w:styleId="eop">
    <w:name w:val="eop"/>
    <w:basedOn w:val="Fuentedeprrafopredeter"/>
    <w:rsid w:val="001150FF"/>
  </w:style>
  <w:style w:type="character" w:customStyle="1" w:styleId="pagebreakblob">
    <w:name w:val="pagebreakblob"/>
    <w:basedOn w:val="Fuentedeprrafopredeter"/>
    <w:rsid w:val="001150FF"/>
  </w:style>
  <w:style w:type="character" w:customStyle="1" w:styleId="pagebreakborderspan">
    <w:name w:val="pagebreakborderspan"/>
    <w:basedOn w:val="Fuentedeprrafopredeter"/>
    <w:rsid w:val="001150FF"/>
  </w:style>
  <w:style w:type="character" w:customStyle="1" w:styleId="pagebreaktextspan">
    <w:name w:val="pagebreaktextspan"/>
    <w:basedOn w:val="Fuentedeprrafopredeter"/>
    <w:rsid w:val="001150FF"/>
  </w:style>
  <w:style w:type="paragraph" w:customStyle="1" w:styleId="outlineelement">
    <w:name w:val="outlineelement"/>
    <w:basedOn w:val="Normal"/>
    <w:rsid w:val="001150FF"/>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bcx0">
    <w:name w:val="bcx0"/>
    <w:basedOn w:val="Fuentedeprrafopredeter"/>
    <w:rsid w:val="001150FF"/>
  </w:style>
  <w:style w:type="paragraph" w:styleId="Revisin">
    <w:name w:val="Revision"/>
    <w:hidden/>
    <w:uiPriority w:val="99"/>
    <w:semiHidden/>
    <w:rsid w:val="001150FF"/>
    <w:pPr>
      <w:spacing w:after="0" w:line="240" w:lineRule="auto"/>
    </w:pPr>
    <w:rPr>
      <w:rFonts w:ascii="Calibri" w:eastAsia="Calibri" w:hAnsi="Calibri" w:cs="Times New Roman"/>
    </w:rPr>
  </w:style>
  <w:style w:type="character" w:styleId="Refdecomentario">
    <w:name w:val="annotation reference"/>
    <w:basedOn w:val="Fuentedeprrafopredeter"/>
    <w:uiPriority w:val="99"/>
    <w:semiHidden/>
    <w:unhideWhenUsed/>
    <w:rsid w:val="001150FF"/>
    <w:rPr>
      <w:sz w:val="16"/>
      <w:szCs w:val="16"/>
    </w:rPr>
  </w:style>
  <w:style w:type="paragraph" w:styleId="Textocomentario">
    <w:name w:val="annotation text"/>
    <w:basedOn w:val="Normal"/>
    <w:link w:val="TextocomentarioCar"/>
    <w:uiPriority w:val="99"/>
    <w:semiHidden/>
    <w:unhideWhenUsed/>
    <w:rsid w:val="001150FF"/>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1150FF"/>
    <w:rPr>
      <w:rFonts w:ascii="Calibri" w:eastAsia="Calibri" w:hAnsi="Calibri" w:cs="Times New Roman"/>
      <w:sz w:val="20"/>
      <w:szCs w:val="20"/>
    </w:rPr>
  </w:style>
  <w:style w:type="paragraph" w:styleId="Asuntodelcomentario">
    <w:name w:val="annotation subject"/>
    <w:basedOn w:val="Textocomentario"/>
    <w:next w:val="Textocomentario"/>
    <w:link w:val="AsuntodelcomentarioCar"/>
    <w:uiPriority w:val="99"/>
    <w:semiHidden/>
    <w:unhideWhenUsed/>
    <w:rsid w:val="001150FF"/>
    <w:rPr>
      <w:b/>
      <w:bCs/>
    </w:rPr>
  </w:style>
  <w:style w:type="character" w:customStyle="1" w:styleId="AsuntodelcomentarioCar">
    <w:name w:val="Asunto del comentario Car"/>
    <w:basedOn w:val="TextocomentarioCar"/>
    <w:link w:val="Asuntodelcomentario"/>
    <w:uiPriority w:val="99"/>
    <w:semiHidden/>
    <w:rsid w:val="001150FF"/>
    <w:rPr>
      <w:rFonts w:ascii="Calibri" w:eastAsia="Calibri" w:hAnsi="Calibri" w:cs="Times New Roman"/>
      <w:b/>
      <w:bCs/>
      <w:sz w:val="20"/>
      <w:szCs w:val="20"/>
    </w:rPr>
  </w:style>
  <w:style w:type="table" w:styleId="Tabladecuadrcula4">
    <w:name w:val="Grid Table 4"/>
    <w:basedOn w:val="Tablanormal"/>
    <w:uiPriority w:val="49"/>
    <w:rsid w:val="001150FF"/>
    <w:pPr>
      <w:spacing w:after="0" w:line="240" w:lineRule="auto"/>
    </w:pPr>
    <w:rPr>
      <w:rFonts w:eastAsiaTheme="minorEastAsia"/>
      <w:sz w:val="24"/>
      <w:szCs w:val="24"/>
      <w:lang w:eastAsia="es-E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905</Words>
  <Characters>4978</Characters>
  <Application>Microsoft Office Word</Application>
  <DocSecurity>0</DocSecurity>
  <Lines>41</Lines>
  <Paragraphs>11</Paragraphs>
  <ScaleCrop>false</ScaleCrop>
  <Company/>
  <LinksUpToDate>false</LinksUpToDate>
  <CharactersWithSpaces>5872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Keins Perez</dc:creator>
  <cp:keywords/>
  <dc:description/>
  <cp:lastModifiedBy>Milly Pachón</cp:lastModifiedBy>
  <cp:revision>3</cp:revision>
  <dcterms:created xsi:type="dcterms:W3CDTF">2024-10-10T16:33:00Z</dcterms:created>
  <dcterms:modified xsi:type="dcterms:W3CDTF">2025-10-17T16:49:00Z</dcterms:modified>
</cp:coreProperties>
</file>